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《消防工程综合实践》考核</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t>试卷B</w:t>
      </w:r>
    </w:p>
    <w:p>
      <w:pPr>
        <w:numPr>
          <w:ilvl w:val="0"/>
          <w:numId w:val="1"/>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选择题（下列各题的备选答案中，只有一个选项是正确的。每小题2分，共40分）</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 消防技术服务机构人员对某高层公共建筑的消防设施进行年度检测，该建筑共32层，每层层高3.3m。在屋顶试验消火栓处测量室内消火栓系统静压发现，压力表读数为0.05MPa，技术服务机构人员判定该系统静压不足。根据建筑高度，该建筑室内消火栓系统最不利点的静水压力不应小于：</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0.06MPa</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0.07MPa</w:t>
      </w:r>
    </w:p>
    <w:p>
      <w:pPr>
        <w:spacing w:line="360" w:lineRule="auto"/>
        <w:ind w:firstLine="480" w:firstLineChars="20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0.10MPa</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0.15MPa</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1.2 对某单位一栋高层办公建筑的消防给水系统进行检查时，检查人员与单位人员就</w:t>
      </w:r>
      <w:r>
        <w:rPr>
          <w:rFonts w:hint="eastAsia" w:ascii="Times New Roman" w:hAnsi="Times New Roman" w:eastAsia="宋体" w:cs="Times New Roman"/>
          <w:sz w:val="24"/>
          <w:szCs w:val="24"/>
        </w:rPr>
        <w:t>消防水池的液位监控</w:t>
      </w:r>
      <w:r>
        <w:rPr>
          <w:rFonts w:hint="eastAsia" w:ascii="Times New Roman" w:hAnsi="Times New Roman" w:eastAsia="宋体" w:cs="Times New Roman"/>
          <w:sz w:val="24"/>
          <w:szCs w:val="24"/>
          <w:lang w:val="en-US" w:eastAsia="zh-CN"/>
        </w:rPr>
        <w:t>方式存在不同看法。你认为下列</w:t>
      </w:r>
      <w:r>
        <w:rPr>
          <w:rFonts w:hint="eastAsia" w:ascii="Times New Roman" w:hAnsi="Times New Roman" w:eastAsia="宋体" w:cs="Times New Roman"/>
          <w:sz w:val="24"/>
          <w:szCs w:val="24"/>
        </w:rPr>
        <w:t>说法</w:t>
      </w:r>
      <w:r>
        <w:rPr>
          <w:rFonts w:hint="eastAsia" w:ascii="Times New Roman" w:hAnsi="Times New Roman" w:eastAsia="宋体" w:cs="Times New Roman"/>
          <w:sz w:val="24"/>
          <w:szCs w:val="24"/>
          <w:lang w:val="en-US" w:eastAsia="zh-CN"/>
        </w:rPr>
        <w:t>中</w:t>
      </w:r>
      <w:r>
        <w:rPr>
          <w:rFonts w:hint="eastAsia" w:ascii="Times New Roman" w:hAnsi="Times New Roman" w:eastAsia="宋体" w:cs="Times New Roman"/>
          <w:sz w:val="24"/>
          <w:szCs w:val="24"/>
        </w:rPr>
        <w:t xml:space="preserve">不正确的是：（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A：消防水池应设置液位计，就地显示水池液位</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：消防控制室应能显示消防水池液位</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：消防水池液位</w:t>
      </w:r>
      <w:r>
        <w:rPr>
          <w:rFonts w:hint="eastAsia" w:ascii="Times New Roman" w:hAnsi="Times New Roman" w:eastAsia="宋体" w:cs="Times New Roman"/>
          <w:sz w:val="24"/>
          <w:szCs w:val="24"/>
          <w:lang w:val="en-US" w:eastAsia="zh-CN"/>
        </w:rPr>
        <w:t>仅就地显示即可，无需</w:t>
      </w:r>
      <w:r>
        <w:rPr>
          <w:rFonts w:hint="eastAsia" w:ascii="Times New Roman" w:hAnsi="Times New Roman" w:eastAsia="宋体" w:cs="Times New Roman"/>
          <w:sz w:val="24"/>
          <w:szCs w:val="24"/>
        </w:rPr>
        <w:t>在消防控制室显示</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：消防水池应设置高、低液位报警</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1.3 某高层公共建筑，建筑高度65m，对其屋顶高位消防水箱进行检查，该建筑的高位消防水箱容积应满足：</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容积不应小于36m³</w:t>
      </w:r>
    </w:p>
    <w:p>
      <w:pPr>
        <w:spacing w:line="360" w:lineRule="auto"/>
        <w:ind w:firstLine="480" w:firstLineChars="20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容积不应小于50m³</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容积不应小于100m³</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容积不应小于150m³</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1.4 某高层商业建筑，建筑高度36 m，检查其消防车道发现，仅沿建筑的一条长边设置了宽、高均满足要求的消防车道。关于该建筑消防车道的设置，下列说法中正确的是：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仅设置一条消防车道不正确，应至少沿建筑的两条长边设置消防车道</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仅设置一条消防车道不正确，应设置环形消防车道</w:t>
      </w:r>
    </w:p>
    <w:p>
      <w:pPr>
        <w:spacing w:line="360" w:lineRule="auto"/>
        <w:ind w:firstLine="480" w:firstLineChars="200"/>
        <w:rPr>
          <w:rFonts w:hint="default" w:ascii="Times New Roman" w:hAnsi="Times New Roman" w:eastAsia="宋体" w:cs="Times New Roman"/>
          <w:sz w:val="24"/>
          <w:szCs w:val="24"/>
          <w:lang w:val="en-US"/>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可以只沿建筑的一条长边设置消防车道，但车道宽度应加倍</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可以只沿建筑的一条长边设置消防车道</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1.5 某商业建筑，地下一层全部和地下二层局部为商场，地下二层除商场外的其余部分及地下三层为汽车库。关于该商业建筑地下商场内设置的疏散楼梯，下列做法中正确的是：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按建筑面积最大的一层计算楼梯宽度，楼梯各层宽度一致</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B</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按地下一层的建筑面积计算楼梯宽度，楼梯各层宽度一致</w:t>
      </w:r>
    </w:p>
    <w:p>
      <w:pPr>
        <w:spacing w:line="360" w:lineRule="auto"/>
        <w:ind w:firstLine="480" w:firstLineChars="20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按地下二层的建筑面积计算楼梯宽度，楼梯各层宽度一致</w:t>
      </w:r>
    </w:p>
    <w:p>
      <w:pPr>
        <w:spacing w:line="360" w:lineRule="auto"/>
        <w:ind w:firstLine="480" w:firstLineChars="200"/>
        <w:rPr>
          <w:rFonts w:hint="eastAsia" w:ascii="Times New Roman" w:hAnsi="Times New Roman" w:eastAsia="宋体" w:cs="Times New Roman"/>
          <w:sz w:val="24"/>
          <w:szCs w:val="24"/>
          <w:lang w:val="en-US" w:eastAsia="zh-CN"/>
        </w:rPr>
      </w:pP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按疏散人数最多的一层计算楼梯宽度，楼梯各层宽度一致</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1.6 检查某大型商业综合体的地下车库时发现，该地下车库设置的是预作用自动喷水灭火系统。该预作用自动喷水灭火系统的报警阀组，控制的喷头个数不宜超过：</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00</w:t>
      </w:r>
      <w:r>
        <w:rPr>
          <w:rFonts w:hint="eastAsia" w:ascii="Times New Roman" w:hAnsi="Times New Roman" w:eastAsia="宋体" w:cs="Times New Roman"/>
          <w:sz w:val="24"/>
          <w:szCs w:val="24"/>
          <w:lang w:val="en-US" w:eastAsia="zh-CN"/>
        </w:rPr>
        <w:t xml:space="preserve">只      </w:t>
      </w:r>
      <w:r>
        <w:rPr>
          <w:rFonts w:hint="eastAsia" w:ascii="Times New Roman" w:hAnsi="Times New Roman" w:eastAsia="宋体" w:cs="Times New Roman"/>
          <w:sz w:val="24"/>
          <w:szCs w:val="24"/>
        </w:rPr>
        <w:t>B：</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00</w:t>
      </w:r>
      <w:r>
        <w:rPr>
          <w:rFonts w:hint="eastAsia" w:ascii="Times New Roman" w:hAnsi="Times New Roman" w:eastAsia="宋体" w:cs="Times New Roman"/>
          <w:sz w:val="24"/>
          <w:szCs w:val="24"/>
          <w:lang w:val="en-US" w:eastAsia="zh-CN"/>
        </w:rPr>
        <w:t xml:space="preserve">只      </w:t>
      </w:r>
      <w:r>
        <w:rPr>
          <w:rFonts w:hint="eastAsia" w:ascii="Times New Roman" w:hAnsi="Times New Roman" w:eastAsia="宋体" w:cs="Times New Roman"/>
          <w:sz w:val="24"/>
          <w:szCs w:val="24"/>
        </w:rPr>
        <w:t>C：</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00</w:t>
      </w:r>
      <w:r>
        <w:rPr>
          <w:rFonts w:hint="eastAsia" w:ascii="Times New Roman" w:hAnsi="Times New Roman" w:eastAsia="宋体" w:cs="Times New Roman"/>
          <w:sz w:val="24"/>
          <w:szCs w:val="24"/>
          <w:lang w:val="en-US" w:eastAsia="zh-CN"/>
        </w:rPr>
        <w:t xml:space="preserve">只      </w:t>
      </w:r>
      <w:r>
        <w:rPr>
          <w:rFonts w:hint="eastAsia" w:ascii="Times New Roman" w:hAnsi="Times New Roman" w:eastAsia="宋体" w:cs="Times New Roman"/>
          <w:sz w:val="24"/>
          <w:szCs w:val="24"/>
        </w:rPr>
        <w:t>D：</w:t>
      </w:r>
      <w:r>
        <w:rPr>
          <w:rFonts w:hint="eastAsia" w:ascii="Times New Roman" w:hAnsi="Times New Roman" w:eastAsia="宋体" w:cs="Times New Roman"/>
          <w:sz w:val="24"/>
          <w:szCs w:val="24"/>
          <w:lang w:val="en-US" w:eastAsia="zh-CN"/>
        </w:rPr>
        <w:t>12</w:t>
      </w:r>
      <w:r>
        <w:rPr>
          <w:rFonts w:hint="eastAsia" w:ascii="Times New Roman" w:hAnsi="Times New Roman" w:eastAsia="宋体" w:cs="Times New Roman"/>
          <w:sz w:val="24"/>
          <w:szCs w:val="24"/>
        </w:rPr>
        <w:t>00</w:t>
      </w:r>
      <w:r>
        <w:rPr>
          <w:rFonts w:hint="eastAsia" w:ascii="Times New Roman" w:hAnsi="Times New Roman" w:eastAsia="宋体" w:cs="Times New Roman"/>
          <w:sz w:val="24"/>
          <w:szCs w:val="24"/>
          <w:lang w:val="en-US" w:eastAsia="zh-CN"/>
        </w:rPr>
        <w:t>只</w:t>
      </w:r>
    </w:p>
    <w:p>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1.7 对某高层公共建筑的水泵房进行检查，发现消火栓泵出水管道上设有排水管路和试验管路，对其进行检查，下列检查结果符合现行规范要求的是：</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试验管路的管径为DN100</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B：</w:t>
      </w:r>
      <w:r>
        <w:rPr>
          <w:rFonts w:hint="eastAsia" w:ascii="Times New Roman" w:hAnsi="Times New Roman" w:eastAsia="宋体" w:cs="Times New Roman"/>
          <w:sz w:val="24"/>
          <w:szCs w:val="24"/>
          <w:lang w:val="en-US" w:eastAsia="zh-CN"/>
        </w:rPr>
        <w:t>试验管路控制阀采用暗杆闸阀</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C</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试验管路控制阀准工作状态时常闭</w:t>
      </w: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排水管路控制阀准工作状态时常开</w:t>
      </w:r>
    </w:p>
    <w:p>
      <w:pPr>
        <w:spacing w:line="36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sz w:val="24"/>
          <w:szCs w:val="24"/>
          <w:lang w:val="en-US" w:eastAsia="zh-CN"/>
        </w:rPr>
        <w:t>1.8 某消防技术服务机构人员对一建筑的湿式自动喷水灭火</w:t>
      </w:r>
      <w:r>
        <w:rPr>
          <w:rFonts w:hint="eastAsia" w:ascii="Times New Roman" w:hAnsi="Times New Roman" w:eastAsia="宋体" w:cs="Times New Roman"/>
          <w:color w:val="000000" w:themeColor="text1"/>
          <w:sz w:val="24"/>
          <w:szCs w:val="24"/>
          <w14:textFill>
            <w14:solidFill>
              <w14:schemeClr w14:val="tx1"/>
            </w14:solidFill>
          </w14:textFill>
        </w:rPr>
        <w:t>系统进行功能测试，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打开末端试水装置放水，但测试前未对</w:t>
      </w:r>
      <w:r>
        <w:rPr>
          <w:rFonts w:hint="eastAsia" w:ascii="Times New Roman" w:hAnsi="Times New Roman" w:eastAsia="宋体" w:cs="Times New Roman"/>
          <w:color w:val="000000" w:themeColor="text1"/>
          <w:sz w:val="24"/>
          <w:szCs w:val="24"/>
          <w14:textFill>
            <w14:solidFill>
              <w14:schemeClr w14:val="tx1"/>
            </w14:solidFill>
          </w14:textFill>
        </w:rPr>
        <w:t>系统所有组件状态进行确认，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消防联动控制器处于自动禁止状态。有关本次测试，</w:t>
      </w:r>
      <w:r>
        <w:rPr>
          <w:rFonts w:hint="eastAsia" w:ascii="Times New Roman" w:hAnsi="Times New Roman" w:eastAsia="宋体" w:cs="Times New Roman"/>
          <w:color w:val="000000" w:themeColor="text1"/>
          <w:sz w:val="24"/>
          <w:szCs w:val="24"/>
          <w14:textFill>
            <w14:solidFill>
              <w14:schemeClr w14:val="tx1"/>
            </w14:solidFill>
          </w14:textFill>
        </w:rPr>
        <w:t>下列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说</w:t>
      </w:r>
      <w:r>
        <w:rPr>
          <w:rFonts w:hint="eastAsia" w:ascii="Times New Roman" w:hAnsi="Times New Roman" w:eastAsia="宋体" w:cs="Times New Roman"/>
          <w:color w:val="000000" w:themeColor="text1"/>
          <w:sz w:val="24"/>
          <w:szCs w:val="24"/>
          <w14:textFill>
            <w14:solidFill>
              <w14:schemeClr w14:val="tx1"/>
            </w14:solidFill>
          </w14:textFill>
        </w:rPr>
        <w:t>法正确的是</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由于消防联动控制器处于自动禁止状态，本次测试无法启动喷淋泵</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B</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本次测试在末端试水处放水无法启动喷淋泵，在报警阀组试验管路放水可以启动喷淋泵</w:t>
      </w:r>
    </w:p>
    <w:p>
      <w:pPr>
        <w:spacing w:line="360" w:lineRule="auto"/>
        <w:ind w:firstLine="480" w:firstLineChars="200"/>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本次测试无法启动喷淋泵，但消防联动控制器处于自动禁止状态时，在消防控制室可以多线手动直接启动喷淋泵</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D</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仅消防联动控制器处于自动禁止状态，系统其他组件均完好时，本次测试能够启动喷淋泵</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 下列属于预制气体灭火系统组件的是：（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A：选择阀</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B：喷头</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C：集流管</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D：低泄高封阀</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1.10 下列物质用作灭火剂时，与其他灭火剂的灭火机理不同的是：（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A：七氟丙烷</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B：直流水</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C：二氧化碳</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D：氮气</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1.11 消防技术服务机构人员对某移动通讯公司的气体灭火系统进行年度检测，当技术人员用自动启动的方式对系统进行模拟喷气测试时，系统的动作顺序正确的是：（   ）。</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A：系统进入30s倒计时→选择阀开启→电磁阀开启→压力开关反馈动作信号</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B：系统进入30s倒计时→选择阀开启→压力开关反馈动作信号→电磁阀开启</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C：系统进入30s倒计时→电磁阀开启→压力开关反馈动作信号→选择阀开启</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D：系统进入30s倒计时→电磁阀开启→选择阀开启→压力开关反馈动作信号</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1.12 消防技术人员在对某机场配电室内安装的6套预制七氟丙烷气体灭火装置进行年检，按照要求，启动时这6套装置的动作响应时差不得大于：（   ）s。</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A：1</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B：2</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C：3</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D：5</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1.13 关于气体灭火系统中压力开关的作用，下列描述正确的是：（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A：防止系统误动作</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B：检测系统是否泄漏</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C：反馈灭火剂的释放信号</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D：控制灭火剂瓶开启的个数</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1.14 机关、团体、企业、事业等单位对建筑消防设施每年至少应进行（   ）次全面检测，确保完好有效，检测记录应当完整准确，存档备查。</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1     B. 2     C. 3     D.4</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1.15 对某人员密集场所进行检查时发现，该场所没有员工进行消防培训的记录。对人员密集场所，应至少（     ）组织一次对每名员工的消防培训。</w:t>
      </w:r>
      <w:bookmarkStart w:id="0" w:name="_GoBack"/>
      <w:bookmarkEnd w:id="0"/>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每年  B. 每半年  C. 每季度  D. 每月</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1.16 业主委托消防技术服务机构人员对某建筑的机械排烟系统进行检测。安装在机械排烟系统的管道上，起到隔烟阻火的作用的组件是（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防火阀    B. 自动防火阀    C. 排烟阀    D. 排烟防火阀</w:t>
      </w:r>
    </w:p>
    <w:p>
      <w:pPr>
        <w:spacing w:line="36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1.17 对某商业建筑进行防烟排烟系统检查时发现，该建筑内商业用房部分均采用机械排烟方式，房间净高4.5 m。检查人员查验商业用房储烟仓厚度时，储烟仓的厚度不应小于（    ）。</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450mm  B. 500mm  C. 550mm  D.600mm</w:t>
      </w:r>
    </w:p>
    <w:p>
      <w:p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1.18 技术人员对某人员密集场所的机械补风系统进行检测时，实测了补风口风速。机械补风口的风速不宜大于（      ）。</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3m/s     B. 5m/s     C. 7m/s      D. 10m/s</w:t>
      </w:r>
    </w:p>
    <w:p>
      <w:p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1.19某大型生产厂区设有3个消防控制室，下列关于消防控制室的设置错误的是（    ）。</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设1个主消防控制室和2个分消防控制室</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B.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主消防控制室内的消防设备能显示各分消防控制室内消防设备的状态信息</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C.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主消防控制室的消防设备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对系统内共用的消防设备进行控制</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 各分消防控制室的消防设备之间可以互相传输、显示状态信息和互相控制</w:t>
      </w:r>
    </w:p>
    <w:p>
      <w:pPr>
        <w:spacing w:line="36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1.20 对某人员密集场所进行消防安全检查，下述关于该场所手动火灾报警按钮的设置，做法错误的是（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 每个防火分区至少设有2只手动火灾报警按钮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B.一个防火分区内某处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到最近的一个手动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火灾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报警按钮的步行距离</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C.手动火灾报警按钮均设置在疏散通道或出入口处，底边距地高度为1.5m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D.部分手动火灾报警按钮带有消防专用电话插孔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pPr>
        <w:numPr>
          <w:ilvl w:val="0"/>
          <w:numId w:val="1"/>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识图题（请根据提示回答问题。每小题4分，共40分）</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2.1 在检查某栋建筑的屋顶高位消防水箱间时，发现水箱间内设有如下图箭头所指示的编号为1、2的两台相同设备，请写出其名称，并指明图中箭头所指的编号为3的设备名称。</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答：1、2号设备名称：（                ）。3号设备名称：（            ）。</w:t>
      </w:r>
    </w:p>
    <w:p>
      <w:pPr>
        <w:numPr>
          <w:ilvl w:val="0"/>
          <w:numId w:val="0"/>
        </w:numPr>
        <w:spacing w:line="360" w:lineRule="auto"/>
        <w:ind w:leftChars="0"/>
        <w:jc w:val="center"/>
        <w:rPr>
          <w:rFonts w:hint="default"/>
          <w:lang w:val="en-US" w:eastAsia="zh-CN"/>
        </w:rPr>
      </w:pPr>
      <w:r>
        <w:rPr>
          <w:rFonts w:hint="default"/>
          <w:lang w:val="en-US" w:eastAsia="zh-CN"/>
        </w:rPr>
        <w:drawing>
          <wp:inline distT="0" distB="0" distL="114300" distR="114300">
            <wp:extent cx="5271770" cy="3671570"/>
            <wp:effectExtent l="0" t="0" r="1270" b="1270"/>
            <wp:docPr id="21" name="图片 21" descr="170926284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09262846612"/>
                    <pic:cNvPicPr>
                      <a:picLocks noChangeAspect="1"/>
                    </pic:cNvPicPr>
                  </pic:nvPicPr>
                  <pic:blipFill>
                    <a:blip r:embed="rId5"/>
                    <a:stretch>
                      <a:fillRect/>
                    </a:stretch>
                  </pic:blipFill>
                  <pic:spPr>
                    <a:xfrm>
                      <a:off x="0" y="0"/>
                      <a:ext cx="5271770" cy="3671570"/>
                    </a:xfrm>
                    <a:prstGeom prst="rect">
                      <a:avLst/>
                    </a:prstGeom>
                  </pic:spPr>
                </pic:pic>
              </a:graphicData>
            </a:graphic>
          </wp:inline>
        </w:drawing>
      </w:r>
    </w:p>
    <w:p>
      <w:pPr>
        <w:numPr>
          <w:ilvl w:val="0"/>
          <w:numId w:val="0"/>
        </w:numPr>
        <w:spacing w:line="240" w:lineRule="auto"/>
        <w:ind w:firstLine="3584" w:firstLineChars="1700"/>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题2.1图</w:t>
      </w:r>
    </w:p>
    <w:p>
      <w:pPr>
        <w:spacing w:line="360" w:lineRule="auto"/>
        <w:ind w:left="1080" w:hanging="1080" w:hangingChars="450"/>
        <w:rPr>
          <w:rFonts w:ascii="Times New Roman" w:hAnsi="Times New Roman" w:eastAsia="宋体" w:cs="Times New Roman"/>
          <w:sz w:val="24"/>
          <w:szCs w:val="24"/>
        </w:rPr>
      </w:pP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2.2 下图中所示为设置在道路上的市政消火栓，请判断该市政消火栓的设置位置是否符合现行规范的要求，并指明市政消火栓保护半径。</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答：设置位置是否符合要求（答“符合”或“不符合”）：（              ）。</w:t>
      </w:r>
    </w:p>
    <w:p>
      <w:pPr>
        <w:widowControl w:val="0"/>
        <w:numPr>
          <w:ilvl w:val="0"/>
          <w:numId w:val="0"/>
        </w:numPr>
        <w:spacing w:line="360" w:lineRule="auto"/>
        <w:ind w:leftChars="0"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市政消火栓保护半径：（                        ）。</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p>
    <w:p>
      <w:pPr>
        <w:numPr>
          <w:ilvl w:val="0"/>
          <w:numId w:val="0"/>
        </w:numPr>
        <w:spacing w:line="360" w:lineRule="auto"/>
        <w:ind w:leftChars="0"/>
        <w:jc w:val="center"/>
      </w:pPr>
      <w:r>
        <mc:AlternateContent>
          <mc:Choice Requires="wpg">
            <w:drawing>
              <wp:inline distT="0" distB="0" distL="114300" distR="114300">
                <wp:extent cx="2774950" cy="1882775"/>
                <wp:effectExtent l="0" t="0" r="13970" b="6985"/>
                <wp:docPr id="6" name="组合 27"/>
                <wp:cNvGraphicFramePr/>
                <a:graphic xmlns:a="http://schemas.openxmlformats.org/drawingml/2006/main">
                  <a:graphicData uri="http://schemas.microsoft.com/office/word/2010/wordprocessingGroup">
                    <wpg:wgp>
                      <wpg:cNvGrpSpPr/>
                      <wpg:grpSpPr>
                        <a:xfrm>
                          <a:off x="0" y="0"/>
                          <a:ext cx="2774950" cy="1882775"/>
                          <a:chOff x="197" y="289"/>
                          <a:chExt cx="4370" cy="2965"/>
                        </a:xfrm>
                      </wpg:grpSpPr>
                      <pic:pic xmlns:pic="http://schemas.openxmlformats.org/drawingml/2006/picture">
                        <pic:nvPicPr>
                          <pic:cNvPr id="1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197" y="289"/>
                            <a:ext cx="4370" cy="2914"/>
                          </a:xfrm>
                          <a:prstGeom prst="rect">
                            <a:avLst/>
                          </a:prstGeom>
                          <a:noFill/>
                        </pic:spPr>
                      </pic:pic>
                      <wps:wsp>
                        <wps:cNvPr id="2" name="文本框 1"/>
                        <wps:cNvSpPr txBox="1"/>
                        <wps:spPr>
                          <a:xfrm>
                            <a:off x="3318" y="2486"/>
                            <a:ext cx="1103" cy="768"/>
                          </a:xfrm>
                          <a:prstGeom prst="rect">
                            <a:avLst/>
                          </a:prstGeom>
                          <a:noFill/>
                        </wps:spPr>
                        <wps:txbx>
                          <w:txbxContent>
                            <w:p>
                              <w:pPr>
                                <w:pStyle w:val="4"/>
                                <w:kinsoku/>
                                <w:ind w:left="0"/>
                                <w:jc w:val="left"/>
                              </w:pPr>
                              <w:r>
                                <w:rPr>
                                  <w:rFonts w:ascii="华文楷体" w:eastAsia="华文楷体" w:hAnsiTheme="minorBidi"/>
                                  <w:b/>
                                  <w:color w:val="FFFF00"/>
                                  <w:kern w:val="24"/>
                                  <w:sz w:val="32"/>
                                  <w:szCs w:val="32"/>
                                </w:rPr>
                                <w:t>道路</w:t>
                              </w:r>
                            </w:p>
                          </w:txbxContent>
                        </wps:txbx>
                        <wps:bodyPr wrap="square" rtlCol="0">
                          <a:spAutoFit/>
                        </wps:bodyPr>
                      </wps:wsp>
                    </wpg:wgp>
                  </a:graphicData>
                </a:graphic>
              </wp:inline>
            </w:drawing>
          </mc:Choice>
          <mc:Fallback>
            <w:pict>
              <v:group id="组合 27" o:spid="_x0000_s1026" o:spt="203" style="height:148.25pt;width:218.5pt;" coordorigin="197,289" coordsize="4370,2965" o:gfxdata="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">
                <o:lock v:ext="edit" aspectratio="f"/>
                <v:shape id="Picture 10" o:spid="_x0000_s1026" o:spt="75" type="#_x0000_t75" style="position:absolute;left:197;top:289;height:2914;width:4370;" filled="f" o:preferrelative="t" stroked="f" coordsize="21600,21600" o:gfxdata="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vpFrsAAADb&#10;AAAADwAAAAAAAAABACAAAAAiAAAAZHJzL2Rvd25yZXYueG1sUEsBAhQAFAAAAAgAh07iQDMvBZ47&#10;AAAAOQAAABAAAAAAAAAAAQAgAAAACgEAAGRycy9zaGFwZXhtbC54bWxQSwUGAAAAAAYABgBbAQAA&#10;tAMAAAAA&#10;">
                  <v:fill on="f" focussize="0,0"/>
                  <v:stroke on="f"/>
                  <v:imagedata r:id="rId6" o:title=""/>
                  <o:lock v:ext="edit" aspectratio="t"/>
                </v:shape>
                <v:shape id="文本框 1" o:spid="_x0000_s1026" o:spt="202" type="#_x0000_t202" style="position:absolute;left:3318;top:2486;height:768;width:1103;" filled="f" stroked="f" coordsize="21600,21600" o:gfxdata="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hXmougAAANo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4"/>
                          <w:kinsoku/>
                          <w:ind w:left="0"/>
                          <w:jc w:val="left"/>
                        </w:pPr>
                        <w:r>
                          <w:rPr>
                            <w:rFonts w:ascii="华文楷体" w:eastAsia="华文楷体" w:hAnsiTheme="minorBidi"/>
                            <w:b/>
                            <w:color w:val="FFFF00"/>
                            <w:kern w:val="24"/>
                            <w:sz w:val="32"/>
                            <w:szCs w:val="32"/>
                          </w:rPr>
                          <w:t>道路</w:t>
                        </w:r>
                      </w:p>
                    </w:txbxContent>
                  </v:textbox>
                </v:shape>
                <w10:wrap type="none"/>
                <w10:anchorlock/>
              </v:group>
            </w:pict>
          </mc:Fallback>
        </mc:AlternateContent>
      </w:r>
    </w:p>
    <w:p>
      <w:pPr>
        <w:numPr>
          <w:ilvl w:val="0"/>
          <w:numId w:val="0"/>
        </w:numPr>
        <w:spacing w:line="240" w:lineRule="auto"/>
        <w:ind w:firstLine="3584" w:firstLineChars="1700"/>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题2.2图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2.3 技术人员在对某建筑进行消防安全检查时，发现其设置在疏散通道上的防火卷帘两侧，设有专门用于控制防火卷帘联动的火灾探测器。请指明，图中箭头所指的、编号为1和2的两只防火卷帘专用控制探测器，分别为何种类型。</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答：火灾探测器1类型：（                ）。</w:t>
      </w:r>
    </w:p>
    <w:p>
      <w:pPr>
        <w:widowControl w:val="0"/>
        <w:numPr>
          <w:ilvl w:val="0"/>
          <w:numId w:val="0"/>
        </w:numPr>
        <w:spacing w:line="360" w:lineRule="auto"/>
        <w:ind w:leftChars="0"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火灾探测器2类型：（                ）。</w:t>
      </w:r>
    </w:p>
    <w:p>
      <w:pPr>
        <w:widowControl w:val="0"/>
        <w:numPr>
          <w:ilvl w:val="0"/>
          <w:numId w:val="0"/>
        </w:numPr>
        <w:spacing w:line="360" w:lineRule="auto"/>
        <w:ind w:leftChars="0"/>
        <w:jc w:val="center"/>
        <w:rPr>
          <w:rFonts w:hint="default"/>
          <w:lang w:val="en-US" w:eastAsia="zh-CN"/>
        </w:rPr>
      </w:pPr>
      <w:r>
        <w:rPr>
          <w:rFonts w:hint="default"/>
          <w:lang w:val="en-US" w:eastAsia="zh-CN"/>
        </w:rPr>
        <w:drawing>
          <wp:inline distT="0" distB="0" distL="114300" distR="114300">
            <wp:extent cx="5271770" cy="4147185"/>
            <wp:effectExtent l="0" t="0" r="1270" b="13335"/>
            <wp:docPr id="26" name="图片 26" descr="170926486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9264867377"/>
                    <pic:cNvPicPr>
                      <a:picLocks noChangeAspect="1"/>
                    </pic:cNvPicPr>
                  </pic:nvPicPr>
                  <pic:blipFill>
                    <a:blip r:embed="rId7"/>
                    <a:srcRect t="6056" b="28569"/>
                    <a:stretch>
                      <a:fillRect/>
                    </a:stretch>
                  </pic:blipFill>
                  <pic:spPr>
                    <a:xfrm>
                      <a:off x="0" y="0"/>
                      <a:ext cx="5271770" cy="4147185"/>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题2.3图</w:t>
      </w:r>
    </w:p>
    <w:p>
      <w:pPr>
        <w:widowControl w:val="0"/>
        <w:numPr>
          <w:ilvl w:val="0"/>
          <w:numId w:val="0"/>
        </w:numPr>
        <w:spacing w:line="360" w:lineRule="auto"/>
        <w:ind w:leftChars="0"/>
        <w:jc w:val="center"/>
        <w:rPr>
          <w:rFonts w:hint="default"/>
          <w:lang w:val="en-US" w:eastAsia="zh-CN"/>
        </w:rPr>
      </w:pP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2.4 在对某超高层公共建筑的避难层进行消防安全检查时，发现其消火栓箱内同时设置有如下图箭头所指的编号为1的某消防设施，请写出编号为1的设施名称，并指明消火栓箱中缺失什么设施。</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答：编号为1的设施名称（             ）。消火栓箱中缺失：（             ）。</w:t>
      </w:r>
    </w:p>
    <w:p>
      <w:pPr>
        <w:widowControl w:val="0"/>
        <w:numPr>
          <w:ilvl w:val="0"/>
          <w:numId w:val="0"/>
        </w:numPr>
        <w:spacing w:line="360" w:lineRule="auto"/>
        <w:ind w:left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201670" cy="4602480"/>
            <wp:effectExtent l="0" t="0" r="13970" b="0"/>
            <wp:docPr id="23" name="图片 23" descr="170926423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09264232358"/>
                    <pic:cNvPicPr>
                      <a:picLocks noChangeAspect="1"/>
                    </pic:cNvPicPr>
                  </pic:nvPicPr>
                  <pic:blipFill>
                    <a:blip r:embed="rId8"/>
                    <a:stretch>
                      <a:fillRect/>
                    </a:stretch>
                  </pic:blipFill>
                  <pic:spPr>
                    <a:xfrm>
                      <a:off x="0" y="0"/>
                      <a:ext cx="3201670" cy="4602480"/>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题2.4图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2.5 图审公司审核某旅馆的消防设计图纸，该旅馆共6层，层高3.5 m。下图所示为该旅馆标准层平面图的局部截图，已知该旅馆设有两部如图所示的楼梯间。</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根据图示，请判断该旅馆所设置的楼梯间类型，并指明此旅馆设置该类型的楼梯间是否符合现行规范的要求。</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答：楼梯间类型：（                                  ）。</w:t>
      </w:r>
    </w:p>
    <w:p>
      <w:pPr>
        <w:widowControl w:val="0"/>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是否符合现行规范要求（答“符合”或“不符合”）：（                 ）。</w:t>
      </w:r>
    </w:p>
    <w:p>
      <w:pPr>
        <w:widowControl w:val="0"/>
        <w:numPr>
          <w:ilvl w:val="0"/>
          <w:numId w:val="0"/>
        </w:numPr>
        <w:spacing w:line="360" w:lineRule="auto"/>
        <w:ind w:leftChars="0"/>
        <w:jc w:val="both"/>
      </w:pPr>
      <w:r>
        <w:drawing>
          <wp:inline distT="0" distB="0" distL="114300" distR="114300">
            <wp:extent cx="5271770" cy="5218430"/>
            <wp:effectExtent l="0" t="0" r="1270"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71770" cy="5218430"/>
                    </a:xfrm>
                    <a:prstGeom prst="rect">
                      <a:avLst/>
                    </a:prstGeom>
                    <a:noFill/>
                    <a:ln>
                      <a:noFill/>
                    </a:ln>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题2.5图</w:t>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p>
    <w:p>
      <w:pPr>
        <w:spacing w:line="360" w:lineRule="auto"/>
        <w:rPr>
          <w:rFonts w:ascii="Times New Roman" w:hAnsi="Times New Roman" w:eastAsia="宋体" w:cs="Times New Roman"/>
          <w:sz w:val="24"/>
          <w:szCs w:val="24"/>
        </w:rPr>
      </w:pP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2.6 对某通讯公司气体灭火系统进行检查时，在电子计算机机房外墙上发现设有如下图箭头所指示的编号为 1、2 的两个组件，请写出其名称。</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答：1号组件名称：（                    ）；</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2号组件名称：（                    ）。</w:t>
      </w:r>
    </w:p>
    <w:p>
      <w:pPr>
        <w:spacing w:line="360" w:lineRule="auto"/>
        <w:jc w:val="center"/>
        <w:rPr>
          <w:rFonts w:ascii="Times New Roman" w:hAnsi="Times New Roman" w:eastAsia="宋体" w:cs="Times New Roman"/>
          <w:sz w:val="24"/>
        </w:rPr>
      </w:pPr>
    </w:p>
    <w:p>
      <w:pPr>
        <w:spacing w:line="360" w:lineRule="auto"/>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drawing>
          <wp:inline distT="0" distB="0" distL="114300" distR="114300">
            <wp:extent cx="3671570" cy="2726055"/>
            <wp:effectExtent l="0" t="0" r="1270" b="1905"/>
            <wp:docPr id="8" name="图片 8" descr="170955672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9556728738"/>
                    <pic:cNvPicPr>
                      <a:picLocks noChangeAspect="1"/>
                    </pic:cNvPicPr>
                  </pic:nvPicPr>
                  <pic:blipFill>
                    <a:blip r:embed="rId10"/>
                    <a:stretch>
                      <a:fillRect/>
                    </a:stretch>
                  </pic:blipFill>
                  <pic:spPr>
                    <a:xfrm>
                      <a:off x="0" y="0"/>
                      <a:ext cx="3671570" cy="2726055"/>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题2.6图</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2.7 某酒店共有12层，每层为一个防火分区。对其进行消防安全检查时发现，该酒店的每层均设有如图所示的设备。在进行消防联动测试时，触发了该建筑第8层的两只感烟火灾探测器，建筑内所有该设备同时启动。请写出该设备名称，并指明，进行该次联动测试的时候，酒店内哪些楼层的此设备应启动。</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答：设备名称：（                    ）；</w:t>
      </w: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该设备应启动的楼层（答：“8层”、“9</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10层”或“全部楼层”）：（           ）。</w:t>
      </w:r>
    </w:p>
    <w:p>
      <w:pPr>
        <w:widowControl w:val="0"/>
        <w:numPr>
          <w:ilvl w:val="0"/>
          <w:numId w:val="0"/>
        </w:numPr>
        <w:spacing w:line="360" w:lineRule="auto"/>
        <w:ind w:leftChars="0"/>
        <w:jc w:val="center"/>
        <w:rPr>
          <w:rFonts w:hint="default" w:ascii="Times New Roman" w:hAnsi="Times New Roman"/>
          <w:sz w:val="21"/>
          <w:lang w:val="en-US" w:eastAsia="zh-CN"/>
        </w:rPr>
      </w:pPr>
      <w:r>
        <w:rPr>
          <w:rFonts w:hint="default" w:ascii="Times New Roman" w:hAnsi="Times New Roman"/>
          <w:sz w:val="21"/>
          <w:lang w:val="en-US" w:eastAsia="zh-CN"/>
        </w:rPr>
        <w:drawing>
          <wp:inline distT="0" distB="0" distL="114300" distR="114300">
            <wp:extent cx="2347595" cy="2899410"/>
            <wp:effectExtent l="0" t="0" r="14605" b="11430"/>
            <wp:docPr id="3" name="图片 1" descr="9014cbc975bf865b4c3db415386a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014cbc975bf865b4c3db415386a459"/>
                    <pic:cNvPicPr>
                      <a:picLocks noChangeAspect="1"/>
                    </pic:cNvPicPr>
                  </pic:nvPicPr>
                  <pic:blipFill>
                    <a:blip r:embed="rId11"/>
                    <a:srcRect l="37621" t="22424" r="20235" b="38553"/>
                    <a:stretch>
                      <a:fillRect/>
                    </a:stretch>
                  </pic:blipFill>
                  <pic:spPr>
                    <a:xfrm>
                      <a:off x="0" y="0"/>
                      <a:ext cx="2347595" cy="2899410"/>
                    </a:xfrm>
                    <a:prstGeom prst="rect">
                      <a:avLst/>
                    </a:prstGeom>
                    <a:noFill/>
                    <a:ln>
                      <a:noFill/>
                    </a:ln>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题2.7图</w:t>
      </w:r>
    </w:p>
    <w:p>
      <w:pPr>
        <w:widowControl w:val="0"/>
        <w:numPr>
          <w:ilvl w:val="0"/>
          <w:numId w:val="0"/>
        </w:numPr>
        <w:spacing w:line="360" w:lineRule="auto"/>
        <w:ind w:leftChars="0"/>
        <w:jc w:val="center"/>
        <w:rPr>
          <w:rFonts w:hint="eastAsia" w:ascii="Times New Roman" w:hAnsi="Times New Roman"/>
          <w:sz w:val="21"/>
          <w:lang w:val="en-US" w:eastAsia="zh-CN"/>
        </w:rPr>
      </w:pPr>
    </w:p>
    <w:p>
      <w:pPr>
        <w:widowControl w:val="0"/>
        <w:numPr>
          <w:ilvl w:val="0"/>
          <w:numId w:val="0"/>
        </w:numPr>
        <w:spacing w:line="360" w:lineRule="auto"/>
        <w:ind w:leftChars="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2.8 消防技术服务机构人员检查某建筑的机械排烟系统时，发现在每个防烟分区顶棚下、其机械排烟系统各支管烟气吸入口处，均设有如下图所示的组件。请写出该组件的名称，并指明准工作状态时其开闭情况。</w:t>
      </w:r>
    </w:p>
    <w:p>
      <w:pPr>
        <w:pStyle w:val="7"/>
        <w:spacing w:after="0"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答：</w:t>
      </w:r>
      <w:r>
        <w:rPr>
          <w:rFonts w:hint="eastAsia" w:ascii="Times New Roman" w:hAnsi="Times New Roman" w:eastAsia="宋体" w:cs="Times New Roman"/>
          <w:sz w:val="24"/>
          <w:lang w:val="en-US" w:eastAsia="zh-CN"/>
        </w:rPr>
        <w:t>构件名称</w:t>
      </w:r>
      <w:r>
        <w:rPr>
          <w:rFonts w:ascii="Times New Roman" w:hAnsi="Times New Roman" w:eastAsia="宋体" w:cs="Times New Roman"/>
          <w:sz w:val="24"/>
        </w:rPr>
        <w:t>：（                    ）；</w:t>
      </w:r>
    </w:p>
    <w:p>
      <w:pPr>
        <w:pStyle w:val="7"/>
        <w:spacing w:after="0" w:line="360" w:lineRule="auto"/>
        <w:rPr>
          <w:rFonts w:ascii="Times New Roman" w:hAnsi="Times New Roman" w:eastAsia="宋体" w:cs="Times New Roman"/>
          <w:sz w:val="24"/>
        </w:rPr>
      </w:pPr>
      <w:r>
        <w:rPr>
          <w:rFonts w:hint="eastAsia" w:ascii="Times New Roman" w:hAnsi="Times New Roman" w:eastAsia="宋体" w:cs="Times New Roman"/>
          <w:sz w:val="24"/>
          <w:lang w:val="en-US" w:eastAsia="zh-CN"/>
        </w:rPr>
        <w:t>准工作状态时的开闭情况（回答“常开”或“常闭”）</w:t>
      </w:r>
      <w:r>
        <w:rPr>
          <w:rFonts w:ascii="Times New Roman" w:hAnsi="Times New Roman" w:eastAsia="宋体" w:cs="Times New Roman"/>
          <w:sz w:val="24"/>
        </w:rPr>
        <w:t>：（                    ）。</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4499610" cy="2238375"/>
            <wp:effectExtent l="0" t="0" r="11430" b="1905"/>
            <wp:docPr id="4" name="图片 4" descr="170954632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9546323860"/>
                    <pic:cNvPicPr>
                      <a:picLocks noChangeAspect="1"/>
                    </pic:cNvPicPr>
                  </pic:nvPicPr>
                  <pic:blipFill>
                    <a:blip r:embed="rId12"/>
                    <a:stretch>
                      <a:fillRect/>
                    </a:stretch>
                  </pic:blipFill>
                  <pic:spPr>
                    <a:xfrm>
                      <a:off x="0" y="0"/>
                      <a:ext cx="4499610" cy="2238375"/>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题2.8图</w:t>
      </w: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9 对某高层建筑的防烟楼梯间及其前室进行检查时，发现楼梯间和前室内分别设有下图中箭头指示编号为1、2的两个机械加压送风系统的送风口。请分别指明准工作状态时这两个送风口的开闭状态。</w:t>
      </w:r>
    </w:p>
    <w:p>
      <w:pPr>
        <w:pStyle w:val="7"/>
        <w:spacing w:after="0"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答：1</w:t>
      </w:r>
      <w:r>
        <w:rPr>
          <w:rFonts w:hint="eastAsia" w:ascii="Times New Roman" w:hAnsi="Times New Roman" w:eastAsia="宋体" w:cs="Times New Roman"/>
          <w:sz w:val="24"/>
          <w:lang w:val="en-US" w:eastAsia="zh-CN"/>
        </w:rPr>
        <w:t>号送风口（回答“常开”或“常闭”）</w:t>
      </w:r>
      <w:r>
        <w:rPr>
          <w:rFonts w:ascii="Times New Roman" w:hAnsi="Times New Roman" w:eastAsia="宋体" w:cs="Times New Roman"/>
          <w:sz w:val="24"/>
        </w:rPr>
        <w:t>：（                    ）；</w:t>
      </w:r>
    </w:p>
    <w:p>
      <w:pPr>
        <w:pStyle w:val="7"/>
        <w:spacing w:after="0" w:line="360" w:lineRule="auto"/>
        <w:rPr>
          <w:rFonts w:ascii="Times New Roman" w:hAnsi="Times New Roman" w:eastAsia="宋体" w:cs="Times New Roman"/>
          <w:sz w:val="24"/>
        </w:rPr>
      </w:pPr>
      <w:r>
        <w:rPr>
          <w:rFonts w:hint="eastAsia" w:ascii="Times New Roman" w:hAnsi="Times New Roman" w:eastAsia="宋体" w:cs="Times New Roman"/>
          <w:sz w:val="24"/>
          <w:lang w:val="en-US" w:eastAsia="zh-CN"/>
        </w:rPr>
        <w:t>2号送风口（回答方式同上）</w:t>
      </w:r>
      <w:r>
        <w:rPr>
          <w:rFonts w:ascii="Times New Roman" w:hAnsi="Times New Roman" w:eastAsia="宋体" w:cs="Times New Roman"/>
          <w:sz w:val="24"/>
        </w:rPr>
        <w:t>：（                    ）。</w:t>
      </w:r>
    </w:p>
    <w:p>
      <w:pPr>
        <w:widowControl w:val="0"/>
        <w:numPr>
          <w:ilvl w:val="0"/>
          <w:numId w:val="0"/>
        </w:numPr>
        <w:spacing w:line="360" w:lineRule="auto"/>
        <w:ind w:leftChars="0"/>
        <w:jc w:val="center"/>
        <w:rPr>
          <w:rFonts w:hint="eastAsia" w:ascii="Times New Roman" w:hAnsi="Times New Roman"/>
          <w:sz w:val="21"/>
          <w:lang w:val="en-US" w:eastAsia="zh-CN"/>
        </w:rPr>
      </w:pPr>
      <w:r>
        <w:rPr>
          <w:rFonts w:hint="eastAsia" w:ascii="Times New Roman" w:hAnsi="Times New Roman"/>
          <w:sz w:val="21"/>
          <w:lang w:val="en-US" w:eastAsia="zh-CN"/>
        </w:rPr>
        <w:drawing>
          <wp:inline distT="0" distB="0" distL="114300" distR="114300">
            <wp:extent cx="4458970" cy="2642235"/>
            <wp:effectExtent l="0" t="0" r="6350" b="9525"/>
            <wp:docPr id="5" name="图片 5" descr="170955321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9553214290"/>
                    <pic:cNvPicPr>
                      <a:picLocks noChangeAspect="1"/>
                    </pic:cNvPicPr>
                  </pic:nvPicPr>
                  <pic:blipFill>
                    <a:blip r:embed="rId13"/>
                    <a:stretch>
                      <a:fillRect/>
                    </a:stretch>
                  </pic:blipFill>
                  <pic:spPr>
                    <a:xfrm>
                      <a:off x="0" y="0"/>
                      <a:ext cx="4458970" cy="2642235"/>
                    </a:xfrm>
                    <a:prstGeom prst="rect">
                      <a:avLst/>
                    </a:prstGeom>
                  </pic:spPr>
                </pic:pic>
              </a:graphicData>
            </a:graphic>
          </wp:inline>
        </w:drawing>
      </w:r>
    </w:p>
    <w:p>
      <w:pPr>
        <w:numPr>
          <w:ilvl w:val="0"/>
          <w:numId w:val="0"/>
        </w:numPr>
        <w:spacing w:line="240" w:lineRule="auto"/>
        <w:ind w:firstLine="3584" w:firstLineChars="1700"/>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题2.9图</w:t>
      </w:r>
    </w:p>
    <w:p>
      <w:pPr>
        <w:widowControl w:val="0"/>
        <w:numPr>
          <w:ilvl w:val="0"/>
          <w:numId w:val="0"/>
        </w:numPr>
        <w:spacing w:line="360" w:lineRule="auto"/>
        <w:ind w:leftChars="0"/>
        <w:jc w:val="center"/>
        <w:rPr>
          <w:rFonts w:hint="eastAsia" w:ascii="Times New Roman" w:hAnsi="Times New Roman"/>
          <w:sz w:val="21"/>
          <w:lang w:val="en-US" w:eastAsia="zh-CN"/>
        </w:rPr>
      </w:pPr>
    </w:p>
    <w:p>
      <w:pPr>
        <w:widowControl w:val="0"/>
        <w:numPr>
          <w:ilvl w:val="0"/>
          <w:numId w:val="0"/>
        </w:numPr>
        <w:spacing w:line="360" w:lineRule="auto"/>
        <w:ind w:leftChars="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10 对某建筑消火栓泵控制箱进行巡查时，发现消火栓泵控制箱选择按钮（如下图中箭头所指、编号为1处）呈现如图所示的状态。请判断该状态是否正确？若系统其他组件均完好且状态正确，此时按下控制箱上的启动按钮，消火栓泵能否启动？</w:t>
      </w:r>
    </w:p>
    <w:p>
      <w:pPr>
        <w:pStyle w:val="7"/>
        <w:spacing w:after="0" w:line="360" w:lineRule="auto"/>
        <w:ind w:left="0" w:leftChars="0" w:firstLine="0" w:firstLineChars="0"/>
        <w:rPr>
          <w:rFonts w:ascii="Times New Roman" w:hAnsi="Times New Roman" w:eastAsia="宋体" w:cs="Times New Roman"/>
          <w:sz w:val="24"/>
        </w:rPr>
      </w:pPr>
      <w:r>
        <w:rPr>
          <w:rFonts w:ascii="Times New Roman" w:hAnsi="Times New Roman" w:eastAsia="宋体" w:cs="Times New Roman"/>
          <w:sz w:val="24"/>
        </w:rPr>
        <w:t>答：</w:t>
      </w:r>
      <w:r>
        <w:rPr>
          <w:rFonts w:hint="eastAsia" w:ascii="Times New Roman" w:hAnsi="Times New Roman" w:eastAsia="宋体" w:cs="Times New Roman"/>
          <w:sz w:val="24"/>
          <w:lang w:val="en-US" w:eastAsia="zh-CN"/>
        </w:rPr>
        <w:t xml:space="preserve"> 选择按钮状态是否正确（回答“正确”或“错误”）</w:t>
      </w:r>
      <w:r>
        <w:rPr>
          <w:rFonts w:ascii="Times New Roman" w:hAnsi="Times New Roman" w:eastAsia="宋体" w:cs="Times New Roman"/>
          <w:sz w:val="24"/>
        </w:rPr>
        <w:t>：（                    ）；</w:t>
      </w:r>
    </w:p>
    <w:p>
      <w:pPr>
        <w:spacing w:line="360" w:lineRule="auto"/>
        <w:ind w:firstLine="480" w:firstLineChars="200"/>
        <w:rPr>
          <w:rFonts w:hint="eastAsia" w:ascii="黑体" w:hAnsi="黑体" w:eastAsia="黑体" w:cs="黑体"/>
          <w:sz w:val="28"/>
          <w:szCs w:val="28"/>
          <w:lang w:val="en-US" w:eastAsia="zh-CN"/>
        </w:rPr>
      </w:pPr>
      <w:r>
        <w:rPr>
          <w:rFonts w:hint="eastAsia" w:ascii="Times New Roman" w:hAnsi="Times New Roman" w:eastAsia="宋体" w:cs="Times New Roman"/>
          <w:sz w:val="24"/>
          <w:lang w:val="en-US" w:eastAsia="zh-CN"/>
        </w:rPr>
        <w:t>消火栓泵能否启动（回答“能启动”或“不能启动”）</w:t>
      </w:r>
      <w:r>
        <w:rPr>
          <w:rFonts w:ascii="Times New Roman" w:hAnsi="Times New Roman" w:eastAsia="宋体" w:cs="Times New Roman"/>
          <w:sz w:val="24"/>
        </w:rPr>
        <w:t>：（                    ）。</w:t>
      </w:r>
    </w:p>
    <w:p>
      <w:p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5273675" cy="3997960"/>
            <wp:effectExtent l="0" t="0" r="14605" b="10160"/>
            <wp:docPr id="7" name="图片 7" descr="170955509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9555090313"/>
                    <pic:cNvPicPr>
                      <a:picLocks noChangeAspect="1"/>
                    </pic:cNvPicPr>
                  </pic:nvPicPr>
                  <pic:blipFill>
                    <a:blip r:embed="rId14"/>
                    <a:stretch>
                      <a:fillRect/>
                    </a:stretch>
                  </pic:blipFill>
                  <pic:spPr>
                    <a:xfrm>
                      <a:off x="0" y="0"/>
                      <a:ext cx="5273675" cy="3997960"/>
                    </a:xfrm>
                    <a:prstGeom prst="rect">
                      <a:avLst/>
                    </a:prstGeom>
                  </pic:spPr>
                </pic:pic>
              </a:graphicData>
            </a:graphic>
          </wp:inline>
        </w:drawing>
      </w:r>
    </w:p>
    <w:p>
      <w:pPr>
        <w:spacing w:line="360" w:lineRule="auto"/>
        <w:rPr>
          <w:rFonts w:hint="eastAsia" w:ascii="黑体" w:hAnsi="黑体" w:eastAsia="黑体" w:cs="黑体"/>
          <w:sz w:val="28"/>
          <w:szCs w:val="28"/>
          <w:lang w:val="en-US" w:eastAsia="zh-CN"/>
        </w:rPr>
      </w:pPr>
    </w:p>
    <w:p>
      <w:pPr>
        <w:numPr>
          <w:ilvl w:val="0"/>
          <w:numId w:val="1"/>
        </w:numPr>
        <w:spacing w:line="360" w:lineRule="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综合分析题（20分）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我国东北某城市于2020年新建了一座包含购物中心、美食娱乐城的综合性建筑，地上四层，地下两层（汽车库及设备用房），总建筑面积45000m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当地消防救援机构在某次消防安全重点单位检查时，对该建筑进行了现场检查，发现如下情况：该场所的防火巡查记录显示，每天进行一次防火巡查；询问购物中心营业员是否掌握灭火器的使用方法及初期火灾扑灭方法，营业员均表示不会，后经了解，该营业员上岗前及在岗工作的2年间，并未进行过消防安全教育培训，该单位也并未进行过疏散演练；查阅消防档案，发现档案不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auto"/>
          <w:sz w:val="28"/>
          <w:szCs w:val="28"/>
          <w:lang w:val="en-US" w:eastAsia="zh-CN"/>
        </w:rPr>
      </w:pPr>
      <w:r>
        <w:rPr>
          <w:rFonts w:hint="eastAsia" w:ascii="Times New Roman" w:hAnsi="Times New Roman" w:eastAsia="宋体" w:cs="Times New Roman"/>
          <w:color w:val="auto"/>
          <w:sz w:val="24"/>
          <w:szCs w:val="24"/>
          <w:lang w:val="en-US" w:eastAsia="zh-CN"/>
        </w:rPr>
        <w:t>检查人员又现场测试湿式自动喷水灭火系统和机械排烟系统的功能，均未发现问题。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请回答下述问题：</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请判断该综合性建筑是否为“大型商业综合体”，并说明判断依据。</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根据消防救援机构现场检查发现的情况，请逐一分析该场所防火巡查、消防安全教育培训、疏散演练等方面，存在哪些问题。</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对该场所进行检查时发现其消防档案不全，请说明消防档案应包括哪些内容。</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详细阐述，如何进行机械排烟系统功能测试（任选一种功能测试方式即可）。</w:t>
      </w:r>
    </w:p>
    <w:p>
      <w:pPr>
        <w:spacing w:line="360" w:lineRule="auto"/>
        <w:rPr>
          <w:rFonts w:hint="default" w:ascii="Times New Roman" w:hAnsi="Times New Roman" w:eastAsia="黑体" w:cs="Times New Roman"/>
          <w:sz w:val="28"/>
          <w:szCs w:val="28"/>
          <w:lang w:val="en-US" w:eastAsia="zh-CN"/>
        </w:rPr>
      </w:pPr>
    </w:p>
    <w:p>
      <w:pPr>
        <w:spacing w:line="360" w:lineRule="auto"/>
        <w:rPr>
          <w:rFonts w:ascii="Times New Roman" w:hAnsi="Times New Roman" w:eastAsia="宋体" w:cs="Times New Roman"/>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368414"/>
    <w:multiLevelType w:val="singleLevel"/>
    <w:tmpl w:val="F0368414"/>
    <w:lvl w:ilvl="0" w:tentative="0">
      <w:start w:val="1"/>
      <w:numFmt w:val="decimal"/>
      <w:suff w:val="nothing"/>
      <w:lvlText w:val="（%1）"/>
      <w:lvlJc w:val="left"/>
    </w:lvl>
  </w:abstractNum>
  <w:abstractNum w:abstractNumId="1">
    <w:nsid w:val="737A27BC"/>
    <w:multiLevelType w:val="singleLevel"/>
    <w:tmpl w:val="737A27BC"/>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CD1CDE"/>
    <w:rsid w:val="00004540"/>
    <w:rsid w:val="00017D01"/>
    <w:rsid w:val="00027D82"/>
    <w:rsid w:val="00031709"/>
    <w:rsid w:val="00084B73"/>
    <w:rsid w:val="000A002F"/>
    <w:rsid w:val="000C4D3D"/>
    <w:rsid w:val="000D71A2"/>
    <w:rsid w:val="001029FD"/>
    <w:rsid w:val="001113F0"/>
    <w:rsid w:val="00125517"/>
    <w:rsid w:val="00144EF4"/>
    <w:rsid w:val="00163EA1"/>
    <w:rsid w:val="00172E78"/>
    <w:rsid w:val="0018150E"/>
    <w:rsid w:val="00187D3C"/>
    <w:rsid w:val="00190DF9"/>
    <w:rsid w:val="001A5582"/>
    <w:rsid w:val="002242FD"/>
    <w:rsid w:val="002362AB"/>
    <w:rsid w:val="002362C2"/>
    <w:rsid w:val="002B144C"/>
    <w:rsid w:val="00330B4E"/>
    <w:rsid w:val="0041425F"/>
    <w:rsid w:val="00416BD8"/>
    <w:rsid w:val="00423CA2"/>
    <w:rsid w:val="00427DD1"/>
    <w:rsid w:val="00455C3B"/>
    <w:rsid w:val="004615ED"/>
    <w:rsid w:val="00472E92"/>
    <w:rsid w:val="0049084D"/>
    <w:rsid w:val="004A3566"/>
    <w:rsid w:val="004D2A3D"/>
    <w:rsid w:val="004F10FA"/>
    <w:rsid w:val="004F1ED8"/>
    <w:rsid w:val="005017B0"/>
    <w:rsid w:val="005129CD"/>
    <w:rsid w:val="00525F8B"/>
    <w:rsid w:val="00527762"/>
    <w:rsid w:val="00541D73"/>
    <w:rsid w:val="00574463"/>
    <w:rsid w:val="005759EE"/>
    <w:rsid w:val="005911F7"/>
    <w:rsid w:val="005B1BC2"/>
    <w:rsid w:val="005D1ABB"/>
    <w:rsid w:val="005E6314"/>
    <w:rsid w:val="00642A95"/>
    <w:rsid w:val="00644C25"/>
    <w:rsid w:val="0064717A"/>
    <w:rsid w:val="0069401B"/>
    <w:rsid w:val="006A206B"/>
    <w:rsid w:val="006B260F"/>
    <w:rsid w:val="006B4CAA"/>
    <w:rsid w:val="006B6C69"/>
    <w:rsid w:val="006C2E23"/>
    <w:rsid w:val="006D47E4"/>
    <w:rsid w:val="007538F0"/>
    <w:rsid w:val="00773666"/>
    <w:rsid w:val="007A1E95"/>
    <w:rsid w:val="007C384E"/>
    <w:rsid w:val="007D412E"/>
    <w:rsid w:val="00804248"/>
    <w:rsid w:val="0081050B"/>
    <w:rsid w:val="00827631"/>
    <w:rsid w:val="00830C9A"/>
    <w:rsid w:val="00832C20"/>
    <w:rsid w:val="0088580A"/>
    <w:rsid w:val="008C7F41"/>
    <w:rsid w:val="008F5F96"/>
    <w:rsid w:val="0090325F"/>
    <w:rsid w:val="009154D7"/>
    <w:rsid w:val="00924AF7"/>
    <w:rsid w:val="0092524E"/>
    <w:rsid w:val="00943C5F"/>
    <w:rsid w:val="009730E8"/>
    <w:rsid w:val="00997879"/>
    <w:rsid w:val="009C0584"/>
    <w:rsid w:val="009D4B3D"/>
    <w:rsid w:val="009E3837"/>
    <w:rsid w:val="00A076DD"/>
    <w:rsid w:val="00A12BB4"/>
    <w:rsid w:val="00A13480"/>
    <w:rsid w:val="00A836E2"/>
    <w:rsid w:val="00A86513"/>
    <w:rsid w:val="00AA5D4C"/>
    <w:rsid w:val="00AF5E2C"/>
    <w:rsid w:val="00B063AF"/>
    <w:rsid w:val="00B406C6"/>
    <w:rsid w:val="00B4438F"/>
    <w:rsid w:val="00B637CA"/>
    <w:rsid w:val="00BE27B8"/>
    <w:rsid w:val="00BF27C1"/>
    <w:rsid w:val="00C05F77"/>
    <w:rsid w:val="00C73CD5"/>
    <w:rsid w:val="00C90E2D"/>
    <w:rsid w:val="00C9770D"/>
    <w:rsid w:val="00CA408A"/>
    <w:rsid w:val="00CB1F9C"/>
    <w:rsid w:val="00CC117D"/>
    <w:rsid w:val="00CC744D"/>
    <w:rsid w:val="00CD07AE"/>
    <w:rsid w:val="00CD1959"/>
    <w:rsid w:val="00CD1CDE"/>
    <w:rsid w:val="00CE47A1"/>
    <w:rsid w:val="00D01430"/>
    <w:rsid w:val="00D02137"/>
    <w:rsid w:val="00D74C1E"/>
    <w:rsid w:val="00DB2837"/>
    <w:rsid w:val="00DC19CB"/>
    <w:rsid w:val="00DE1286"/>
    <w:rsid w:val="00E20BA6"/>
    <w:rsid w:val="00E266D4"/>
    <w:rsid w:val="00E53704"/>
    <w:rsid w:val="00E6541E"/>
    <w:rsid w:val="00E77772"/>
    <w:rsid w:val="00ED0E45"/>
    <w:rsid w:val="00ED472C"/>
    <w:rsid w:val="00ED7A37"/>
    <w:rsid w:val="00ED7C34"/>
    <w:rsid w:val="00F045E7"/>
    <w:rsid w:val="00F229C9"/>
    <w:rsid w:val="00F46999"/>
    <w:rsid w:val="00F65E62"/>
    <w:rsid w:val="00F737B1"/>
    <w:rsid w:val="00F74A57"/>
    <w:rsid w:val="00F8027E"/>
    <w:rsid w:val="00F846E7"/>
    <w:rsid w:val="00F850F9"/>
    <w:rsid w:val="00FB03FA"/>
    <w:rsid w:val="00FD2814"/>
    <w:rsid w:val="00FE36F3"/>
    <w:rsid w:val="01C0753F"/>
    <w:rsid w:val="01E62A89"/>
    <w:rsid w:val="01F95DA6"/>
    <w:rsid w:val="025B2DC4"/>
    <w:rsid w:val="02786A80"/>
    <w:rsid w:val="028B4862"/>
    <w:rsid w:val="02F0175E"/>
    <w:rsid w:val="03483348"/>
    <w:rsid w:val="035B6128"/>
    <w:rsid w:val="038B02C0"/>
    <w:rsid w:val="04013771"/>
    <w:rsid w:val="041A2BF4"/>
    <w:rsid w:val="04201E0D"/>
    <w:rsid w:val="042B5143"/>
    <w:rsid w:val="04367644"/>
    <w:rsid w:val="04754C8F"/>
    <w:rsid w:val="04BB131C"/>
    <w:rsid w:val="04EB48D3"/>
    <w:rsid w:val="05065269"/>
    <w:rsid w:val="052102F4"/>
    <w:rsid w:val="052A53FB"/>
    <w:rsid w:val="06345E06"/>
    <w:rsid w:val="06516568"/>
    <w:rsid w:val="06744775"/>
    <w:rsid w:val="06A27213"/>
    <w:rsid w:val="06B83B8E"/>
    <w:rsid w:val="06C02FFC"/>
    <w:rsid w:val="06D17B3E"/>
    <w:rsid w:val="072145DC"/>
    <w:rsid w:val="07811F98"/>
    <w:rsid w:val="07923D46"/>
    <w:rsid w:val="08163A15"/>
    <w:rsid w:val="082C148A"/>
    <w:rsid w:val="082C721F"/>
    <w:rsid w:val="087C3893"/>
    <w:rsid w:val="08A15E98"/>
    <w:rsid w:val="08A469E4"/>
    <w:rsid w:val="09160C5F"/>
    <w:rsid w:val="091D7025"/>
    <w:rsid w:val="09267C87"/>
    <w:rsid w:val="092A3A4F"/>
    <w:rsid w:val="09B5725D"/>
    <w:rsid w:val="09F91840"/>
    <w:rsid w:val="0A382368"/>
    <w:rsid w:val="0A3E54A5"/>
    <w:rsid w:val="0A4D6406"/>
    <w:rsid w:val="0A51342A"/>
    <w:rsid w:val="0AB946D6"/>
    <w:rsid w:val="0ACE3FA1"/>
    <w:rsid w:val="0B2B77D7"/>
    <w:rsid w:val="0B8B2FC0"/>
    <w:rsid w:val="0BBC48D3"/>
    <w:rsid w:val="0BE91440"/>
    <w:rsid w:val="0BFC7486"/>
    <w:rsid w:val="0C2D57D1"/>
    <w:rsid w:val="0C4772A9"/>
    <w:rsid w:val="0C6C00A7"/>
    <w:rsid w:val="0C79239C"/>
    <w:rsid w:val="0C851169"/>
    <w:rsid w:val="0CEA4EC1"/>
    <w:rsid w:val="0D2431CC"/>
    <w:rsid w:val="0DC108C7"/>
    <w:rsid w:val="0DC2372A"/>
    <w:rsid w:val="0DF40AE7"/>
    <w:rsid w:val="0E250E55"/>
    <w:rsid w:val="0E2A2C12"/>
    <w:rsid w:val="0E3A5F83"/>
    <w:rsid w:val="0F115375"/>
    <w:rsid w:val="0F1669F0"/>
    <w:rsid w:val="0F3B23C2"/>
    <w:rsid w:val="0F492922"/>
    <w:rsid w:val="0F4C2412"/>
    <w:rsid w:val="0F87344A"/>
    <w:rsid w:val="0FC02374"/>
    <w:rsid w:val="106752A9"/>
    <w:rsid w:val="108A74B3"/>
    <w:rsid w:val="10BD35C7"/>
    <w:rsid w:val="10FE690A"/>
    <w:rsid w:val="11230F50"/>
    <w:rsid w:val="11472E91"/>
    <w:rsid w:val="11A0545B"/>
    <w:rsid w:val="11BD3153"/>
    <w:rsid w:val="11CC6D69"/>
    <w:rsid w:val="123E4015"/>
    <w:rsid w:val="12514963"/>
    <w:rsid w:val="12614426"/>
    <w:rsid w:val="12647A72"/>
    <w:rsid w:val="127F3CD8"/>
    <w:rsid w:val="12891287"/>
    <w:rsid w:val="1295794C"/>
    <w:rsid w:val="129C545E"/>
    <w:rsid w:val="12C81DAF"/>
    <w:rsid w:val="12D53398"/>
    <w:rsid w:val="12DF0C45"/>
    <w:rsid w:val="12E7717B"/>
    <w:rsid w:val="12F64B6E"/>
    <w:rsid w:val="13F65E3E"/>
    <w:rsid w:val="13FF1E9F"/>
    <w:rsid w:val="14083628"/>
    <w:rsid w:val="142D2812"/>
    <w:rsid w:val="143A4F2F"/>
    <w:rsid w:val="143E1D4A"/>
    <w:rsid w:val="14860174"/>
    <w:rsid w:val="14EA24B1"/>
    <w:rsid w:val="150433A3"/>
    <w:rsid w:val="152C2AC9"/>
    <w:rsid w:val="156758B0"/>
    <w:rsid w:val="15FC5063"/>
    <w:rsid w:val="1638549E"/>
    <w:rsid w:val="16A45AF3"/>
    <w:rsid w:val="16BE3BF5"/>
    <w:rsid w:val="16DA7D88"/>
    <w:rsid w:val="16F75359"/>
    <w:rsid w:val="17075DA9"/>
    <w:rsid w:val="170A508C"/>
    <w:rsid w:val="172D0D7B"/>
    <w:rsid w:val="173B3498"/>
    <w:rsid w:val="174A7237"/>
    <w:rsid w:val="178C784F"/>
    <w:rsid w:val="17C76AD9"/>
    <w:rsid w:val="186407CC"/>
    <w:rsid w:val="18B74DA0"/>
    <w:rsid w:val="18C272A1"/>
    <w:rsid w:val="18FE29CF"/>
    <w:rsid w:val="19105CD2"/>
    <w:rsid w:val="19186BF7"/>
    <w:rsid w:val="19235F91"/>
    <w:rsid w:val="1945415A"/>
    <w:rsid w:val="197607B7"/>
    <w:rsid w:val="19A30E80"/>
    <w:rsid w:val="19F12C00"/>
    <w:rsid w:val="1A246465"/>
    <w:rsid w:val="1A57102E"/>
    <w:rsid w:val="1A594DAD"/>
    <w:rsid w:val="1A5B175B"/>
    <w:rsid w:val="1A5D3725"/>
    <w:rsid w:val="1A670100"/>
    <w:rsid w:val="1AE41750"/>
    <w:rsid w:val="1AEB6F83"/>
    <w:rsid w:val="1B397CEE"/>
    <w:rsid w:val="1B51408A"/>
    <w:rsid w:val="1B9734BC"/>
    <w:rsid w:val="1BE20386"/>
    <w:rsid w:val="1C6568C1"/>
    <w:rsid w:val="1CA45507"/>
    <w:rsid w:val="1CA53161"/>
    <w:rsid w:val="1D0460DA"/>
    <w:rsid w:val="1D4D182F"/>
    <w:rsid w:val="1DB16636"/>
    <w:rsid w:val="1DD45AAC"/>
    <w:rsid w:val="1DE46737"/>
    <w:rsid w:val="1DED6B6E"/>
    <w:rsid w:val="1E3E561C"/>
    <w:rsid w:val="1E4A3FC0"/>
    <w:rsid w:val="1E766B63"/>
    <w:rsid w:val="1E990C58"/>
    <w:rsid w:val="1E9B481C"/>
    <w:rsid w:val="1F377FC6"/>
    <w:rsid w:val="1F49071C"/>
    <w:rsid w:val="207D7922"/>
    <w:rsid w:val="210C12AA"/>
    <w:rsid w:val="2230171F"/>
    <w:rsid w:val="22326C29"/>
    <w:rsid w:val="22364F87"/>
    <w:rsid w:val="226715E5"/>
    <w:rsid w:val="22E52653"/>
    <w:rsid w:val="230B4F2D"/>
    <w:rsid w:val="235B27CC"/>
    <w:rsid w:val="237714E8"/>
    <w:rsid w:val="239D4B92"/>
    <w:rsid w:val="23B024B6"/>
    <w:rsid w:val="24033C27"/>
    <w:rsid w:val="2419314D"/>
    <w:rsid w:val="243948BB"/>
    <w:rsid w:val="245678E7"/>
    <w:rsid w:val="246729D5"/>
    <w:rsid w:val="25051603"/>
    <w:rsid w:val="251245C7"/>
    <w:rsid w:val="25182B34"/>
    <w:rsid w:val="25237319"/>
    <w:rsid w:val="258424AE"/>
    <w:rsid w:val="258B4E95"/>
    <w:rsid w:val="262E41C8"/>
    <w:rsid w:val="26404627"/>
    <w:rsid w:val="26D44D6F"/>
    <w:rsid w:val="26DE5BEE"/>
    <w:rsid w:val="27351099"/>
    <w:rsid w:val="27A75FE0"/>
    <w:rsid w:val="28B430AA"/>
    <w:rsid w:val="29A24CB1"/>
    <w:rsid w:val="2A3D2C2B"/>
    <w:rsid w:val="2A467B70"/>
    <w:rsid w:val="2A741BC9"/>
    <w:rsid w:val="2A9E7B6E"/>
    <w:rsid w:val="2AA861CB"/>
    <w:rsid w:val="2AD0584D"/>
    <w:rsid w:val="2AEB08D9"/>
    <w:rsid w:val="2B0B2D29"/>
    <w:rsid w:val="2B591B1D"/>
    <w:rsid w:val="2B8723B0"/>
    <w:rsid w:val="2BB4516F"/>
    <w:rsid w:val="2BC74EA2"/>
    <w:rsid w:val="2C4209CD"/>
    <w:rsid w:val="2C574478"/>
    <w:rsid w:val="2C6D55CB"/>
    <w:rsid w:val="2C6F6FA0"/>
    <w:rsid w:val="2C9805ED"/>
    <w:rsid w:val="2C9F197B"/>
    <w:rsid w:val="2DE47F8D"/>
    <w:rsid w:val="2E073319"/>
    <w:rsid w:val="2E163EBF"/>
    <w:rsid w:val="2E244553"/>
    <w:rsid w:val="2E8C4181"/>
    <w:rsid w:val="2EC35DF5"/>
    <w:rsid w:val="2EDA6C9B"/>
    <w:rsid w:val="2FC516F9"/>
    <w:rsid w:val="304E7940"/>
    <w:rsid w:val="307E278F"/>
    <w:rsid w:val="30B401E5"/>
    <w:rsid w:val="30E87D95"/>
    <w:rsid w:val="31336B36"/>
    <w:rsid w:val="31501496"/>
    <w:rsid w:val="32024E86"/>
    <w:rsid w:val="32180206"/>
    <w:rsid w:val="32AF043E"/>
    <w:rsid w:val="32ED7620"/>
    <w:rsid w:val="32FF4F22"/>
    <w:rsid w:val="331D5948"/>
    <w:rsid w:val="33386686"/>
    <w:rsid w:val="33440664"/>
    <w:rsid w:val="33680D19"/>
    <w:rsid w:val="34C56CBF"/>
    <w:rsid w:val="34D17B5F"/>
    <w:rsid w:val="34DF6651"/>
    <w:rsid w:val="350222C7"/>
    <w:rsid w:val="35531555"/>
    <w:rsid w:val="35E10660"/>
    <w:rsid w:val="36A85446"/>
    <w:rsid w:val="36AE2339"/>
    <w:rsid w:val="36ED3AB6"/>
    <w:rsid w:val="37091A9E"/>
    <w:rsid w:val="377A101B"/>
    <w:rsid w:val="37887BDC"/>
    <w:rsid w:val="37CE5077"/>
    <w:rsid w:val="37F1098C"/>
    <w:rsid w:val="381E22EE"/>
    <w:rsid w:val="383C4522"/>
    <w:rsid w:val="3851621F"/>
    <w:rsid w:val="38D00A02"/>
    <w:rsid w:val="38D91DC5"/>
    <w:rsid w:val="38E47094"/>
    <w:rsid w:val="394144E6"/>
    <w:rsid w:val="39515F7C"/>
    <w:rsid w:val="396B5A05"/>
    <w:rsid w:val="398524C9"/>
    <w:rsid w:val="39EA164A"/>
    <w:rsid w:val="3A571AE7"/>
    <w:rsid w:val="3AB26D1E"/>
    <w:rsid w:val="3AD969A0"/>
    <w:rsid w:val="3B7364AD"/>
    <w:rsid w:val="3B7566C9"/>
    <w:rsid w:val="3BC82C9D"/>
    <w:rsid w:val="3BCC3E0F"/>
    <w:rsid w:val="3C557B37"/>
    <w:rsid w:val="3CAC4EE1"/>
    <w:rsid w:val="3D2C043F"/>
    <w:rsid w:val="3D33006A"/>
    <w:rsid w:val="3D98044D"/>
    <w:rsid w:val="3DE50EE8"/>
    <w:rsid w:val="3E837422"/>
    <w:rsid w:val="3F676329"/>
    <w:rsid w:val="3F80563C"/>
    <w:rsid w:val="3F9D61EE"/>
    <w:rsid w:val="3FBA6DA0"/>
    <w:rsid w:val="3FFC28C5"/>
    <w:rsid w:val="40360543"/>
    <w:rsid w:val="40420B44"/>
    <w:rsid w:val="40CD48B1"/>
    <w:rsid w:val="4101455B"/>
    <w:rsid w:val="41230975"/>
    <w:rsid w:val="41406E31"/>
    <w:rsid w:val="41975B93"/>
    <w:rsid w:val="41B94AD6"/>
    <w:rsid w:val="41D13F2D"/>
    <w:rsid w:val="41EA1493"/>
    <w:rsid w:val="41FD0A10"/>
    <w:rsid w:val="420221F3"/>
    <w:rsid w:val="42813BA5"/>
    <w:rsid w:val="43271F4B"/>
    <w:rsid w:val="43362BE2"/>
    <w:rsid w:val="435B28D8"/>
    <w:rsid w:val="43654161"/>
    <w:rsid w:val="43680450"/>
    <w:rsid w:val="43B62FBE"/>
    <w:rsid w:val="44640F78"/>
    <w:rsid w:val="44736D2A"/>
    <w:rsid w:val="447C1DA3"/>
    <w:rsid w:val="44FF34A7"/>
    <w:rsid w:val="45676F65"/>
    <w:rsid w:val="45965BB9"/>
    <w:rsid w:val="45F07E59"/>
    <w:rsid w:val="468A6DA0"/>
    <w:rsid w:val="469F45FA"/>
    <w:rsid w:val="46C73B51"/>
    <w:rsid w:val="479559FD"/>
    <w:rsid w:val="484957E5"/>
    <w:rsid w:val="490B204A"/>
    <w:rsid w:val="49CA7BE0"/>
    <w:rsid w:val="4A2D016F"/>
    <w:rsid w:val="4A9F4D80"/>
    <w:rsid w:val="4AA34593"/>
    <w:rsid w:val="4B0A0ABA"/>
    <w:rsid w:val="4B3F005D"/>
    <w:rsid w:val="4B531E57"/>
    <w:rsid w:val="4B532522"/>
    <w:rsid w:val="4BA04090"/>
    <w:rsid w:val="4BA40904"/>
    <w:rsid w:val="4BB52B12"/>
    <w:rsid w:val="4BCF3BD3"/>
    <w:rsid w:val="4BFE4230"/>
    <w:rsid w:val="4C071776"/>
    <w:rsid w:val="4C3D107C"/>
    <w:rsid w:val="4C6F2CC0"/>
    <w:rsid w:val="4C965FFF"/>
    <w:rsid w:val="4C9A2302"/>
    <w:rsid w:val="4CA12646"/>
    <w:rsid w:val="4D1F04F2"/>
    <w:rsid w:val="4DC4703C"/>
    <w:rsid w:val="4DCD4142"/>
    <w:rsid w:val="4E616639"/>
    <w:rsid w:val="4EA50C1B"/>
    <w:rsid w:val="4EE665B7"/>
    <w:rsid w:val="4EF1557C"/>
    <w:rsid w:val="4F053468"/>
    <w:rsid w:val="4F077DF5"/>
    <w:rsid w:val="4F195165"/>
    <w:rsid w:val="4F1F1E6B"/>
    <w:rsid w:val="4F302BDB"/>
    <w:rsid w:val="4F675ED1"/>
    <w:rsid w:val="4FC45F2E"/>
    <w:rsid w:val="501A1195"/>
    <w:rsid w:val="50811214"/>
    <w:rsid w:val="50DD5FA4"/>
    <w:rsid w:val="50E16CEC"/>
    <w:rsid w:val="517843C5"/>
    <w:rsid w:val="51DB6702"/>
    <w:rsid w:val="51EE6435"/>
    <w:rsid w:val="52021EE1"/>
    <w:rsid w:val="5257047F"/>
    <w:rsid w:val="529D6167"/>
    <w:rsid w:val="52A75EC9"/>
    <w:rsid w:val="535630BC"/>
    <w:rsid w:val="53607807"/>
    <w:rsid w:val="54196896"/>
    <w:rsid w:val="54752E3E"/>
    <w:rsid w:val="54857525"/>
    <w:rsid w:val="556829A3"/>
    <w:rsid w:val="559A7000"/>
    <w:rsid w:val="559E63C4"/>
    <w:rsid w:val="55E6075F"/>
    <w:rsid w:val="55E90949"/>
    <w:rsid w:val="56066C3C"/>
    <w:rsid w:val="566020E7"/>
    <w:rsid w:val="56AF6ADB"/>
    <w:rsid w:val="56B63AE3"/>
    <w:rsid w:val="572A7F10"/>
    <w:rsid w:val="573E1C0D"/>
    <w:rsid w:val="57650260"/>
    <w:rsid w:val="57991C5D"/>
    <w:rsid w:val="57BA0A78"/>
    <w:rsid w:val="57FF75EE"/>
    <w:rsid w:val="582A3AD2"/>
    <w:rsid w:val="582F3781"/>
    <w:rsid w:val="583F6DA0"/>
    <w:rsid w:val="585213C4"/>
    <w:rsid w:val="595B0854"/>
    <w:rsid w:val="598558D1"/>
    <w:rsid w:val="59C91D55"/>
    <w:rsid w:val="5A276988"/>
    <w:rsid w:val="5A304D2B"/>
    <w:rsid w:val="5A5906B0"/>
    <w:rsid w:val="5A5A6D5E"/>
    <w:rsid w:val="5AFC1D7D"/>
    <w:rsid w:val="5B27321E"/>
    <w:rsid w:val="5B2B06FA"/>
    <w:rsid w:val="5B8C0C3C"/>
    <w:rsid w:val="5BC052E6"/>
    <w:rsid w:val="5C3C14F9"/>
    <w:rsid w:val="5CB00D05"/>
    <w:rsid w:val="5CB70498"/>
    <w:rsid w:val="5D6E6DAB"/>
    <w:rsid w:val="5D812854"/>
    <w:rsid w:val="5DAA7FFC"/>
    <w:rsid w:val="5DB46785"/>
    <w:rsid w:val="5DCB3ACF"/>
    <w:rsid w:val="5E4F4700"/>
    <w:rsid w:val="5E734892"/>
    <w:rsid w:val="5E820631"/>
    <w:rsid w:val="5E9842F9"/>
    <w:rsid w:val="5EA70098"/>
    <w:rsid w:val="5EB427B5"/>
    <w:rsid w:val="5F225970"/>
    <w:rsid w:val="5F4678B1"/>
    <w:rsid w:val="5F717FA2"/>
    <w:rsid w:val="600A4D82"/>
    <w:rsid w:val="60A5344E"/>
    <w:rsid w:val="60A9459B"/>
    <w:rsid w:val="61496F90"/>
    <w:rsid w:val="615269E1"/>
    <w:rsid w:val="615F4C5A"/>
    <w:rsid w:val="618D0FAB"/>
    <w:rsid w:val="61BD7BD2"/>
    <w:rsid w:val="61C22912"/>
    <w:rsid w:val="61C6117D"/>
    <w:rsid w:val="6220263B"/>
    <w:rsid w:val="622D2FAA"/>
    <w:rsid w:val="6263450B"/>
    <w:rsid w:val="62902E24"/>
    <w:rsid w:val="62AA45FB"/>
    <w:rsid w:val="62B80AC5"/>
    <w:rsid w:val="6361649A"/>
    <w:rsid w:val="64073912"/>
    <w:rsid w:val="643979E4"/>
    <w:rsid w:val="644545DB"/>
    <w:rsid w:val="6472739A"/>
    <w:rsid w:val="648F1EAC"/>
    <w:rsid w:val="64A85604"/>
    <w:rsid w:val="64F61D79"/>
    <w:rsid w:val="65513D3E"/>
    <w:rsid w:val="656E2D6F"/>
    <w:rsid w:val="658E3D60"/>
    <w:rsid w:val="65B0017A"/>
    <w:rsid w:val="66522FDF"/>
    <w:rsid w:val="66B94A1B"/>
    <w:rsid w:val="6751773B"/>
    <w:rsid w:val="67551C2D"/>
    <w:rsid w:val="67580AC9"/>
    <w:rsid w:val="676A6106"/>
    <w:rsid w:val="67BB4BB4"/>
    <w:rsid w:val="681A677E"/>
    <w:rsid w:val="681B5E23"/>
    <w:rsid w:val="68273FF7"/>
    <w:rsid w:val="686D4100"/>
    <w:rsid w:val="68925915"/>
    <w:rsid w:val="68A97139"/>
    <w:rsid w:val="68F14C3B"/>
    <w:rsid w:val="69270753"/>
    <w:rsid w:val="694921C5"/>
    <w:rsid w:val="6954706E"/>
    <w:rsid w:val="69931944"/>
    <w:rsid w:val="69CE6E20"/>
    <w:rsid w:val="69E6255A"/>
    <w:rsid w:val="6A0C54B9"/>
    <w:rsid w:val="6A3A2708"/>
    <w:rsid w:val="6A537326"/>
    <w:rsid w:val="6A625FB8"/>
    <w:rsid w:val="6A7A48B2"/>
    <w:rsid w:val="6B317667"/>
    <w:rsid w:val="6B623CC4"/>
    <w:rsid w:val="6B712159"/>
    <w:rsid w:val="6B8B3B13"/>
    <w:rsid w:val="6BDD159D"/>
    <w:rsid w:val="6BF16DF6"/>
    <w:rsid w:val="6C0E79A8"/>
    <w:rsid w:val="6C1F3963"/>
    <w:rsid w:val="6C465394"/>
    <w:rsid w:val="6C4C4800"/>
    <w:rsid w:val="6C57134F"/>
    <w:rsid w:val="6C9205D9"/>
    <w:rsid w:val="6D0B45AC"/>
    <w:rsid w:val="6D177576"/>
    <w:rsid w:val="6D2531FB"/>
    <w:rsid w:val="6D4363BE"/>
    <w:rsid w:val="6DA83A16"/>
    <w:rsid w:val="6DD62748"/>
    <w:rsid w:val="6DE25B6F"/>
    <w:rsid w:val="6E1C50A1"/>
    <w:rsid w:val="6E396833"/>
    <w:rsid w:val="6E641B01"/>
    <w:rsid w:val="6E7151E0"/>
    <w:rsid w:val="6E810905"/>
    <w:rsid w:val="6F224550"/>
    <w:rsid w:val="6F5B1156"/>
    <w:rsid w:val="6F891280"/>
    <w:rsid w:val="6FC1021C"/>
    <w:rsid w:val="6FE05636"/>
    <w:rsid w:val="6FED5A55"/>
    <w:rsid w:val="6FEF7AF1"/>
    <w:rsid w:val="70262D42"/>
    <w:rsid w:val="70DE7320"/>
    <w:rsid w:val="70E548B1"/>
    <w:rsid w:val="70EA4372"/>
    <w:rsid w:val="70F52EE5"/>
    <w:rsid w:val="71087FB6"/>
    <w:rsid w:val="71327C95"/>
    <w:rsid w:val="71B714C2"/>
    <w:rsid w:val="71DD7A24"/>
    <w:rsid w:val="720158B9"/>
    <w:rsid w:val="72037883"/>
    <w:rsid w:val="720A0C12"/>
    <w:rsid w:val="721B4BCD"/>
    <w:rsid w:val="724063E2"/>
    <w:rsid w:val="72655E48"/>
    <w:rsid w:val="728B1D53"/>
    <w:rsid w:val="72C25048"/>
    <w:rsid w:val="72DB610A"/>
    <w:rsid w:val="73221F8B"/>
    <w:rsid w:val="734B14E2"/>
    <w:rsid w:val="739A0DC0"/>
    <w:rsid w:val="73C6500C"/>
    <w:rsid w:val="73D03795"/>
    <w:rsid w:val="73EC1EDB"/>
    <w:rsid w:val="744C5512"/>
    <w:rsid w:val="744D3038"/>
    <w:rsid w:val="747E1443"/>
    <w:rsid w:val="74D3353D"/>
    <w:rsid w:val="75956A44"/>
    <w:rsid w:val="76065B94"/>
    <w:rsid w:val="76593F16"/>
    <w:rsid w:val="76870A83"/>
    <w:rsid w:val="769F09DF"/>
    <w:rsid w:val="76DF266D"/>
    <w:rsid w:val="77536BB7"/>
    <w:rsid w:val="77597978"/>
    <w:rsid w:val="7775451B"/>
    <w:rsid w:val="7836450F"/>
    <w:rsid w:val="78364F3F"/>
    <w:rsid w:val="785D2852"/>
    <w:rsid w:val="78B813C8"/>
    <w:rsid w:val="78EF0B61"/>
    <w:rsid w:val="79492020"/>
    <w:rsid w:val="79537342"/>
    <w:rsid w:val="79544A25"/>
    <w:rsid w:val="7A170CC7"/>
    <w:rsid w:val="7A2B7977"/>
    <w:rsid w:val="7A3C7DD6"/>
    <w:rsid w:val="7ACF0C4A"/>
    <w:rsid w:val="7AEA15E0"/>
    <w:rsid w:val="7B187EFC"/>
    <w:rsid w:val="7B3B62E0"/>
    <w:rsid w:val="7B804CDF"/>
    <w:rsid w:val="7B9B0B2D"/>
    <w:rsid w:val="7BCE1027"/>
    <w:rsid w:val="7CC10F3D"/>
    <w:rsid w:val="7D2B4F06"/>
    <w:rsid w:val="7DC67EE0"/>
    <w:rsid w:val="7DF2712A"/>
    <w:rsid w:val="7E6D34BC"/>
    <w:rsid w:val="7EDE76AE"/>
    <w:rsid w:val="7F0A2251"/>
    <w:rsid w:val="7F761695"/>
    <w:rsid w:val="7FB53864"/>
    <w:rsid w:val="7FCE14D1"/>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9"/>
    <w:autoRedefine/>
    <w:unhideWhenUsed/>
    <w:qFormat/>
    <w:uiPriority w:val="99"/>
    <w:pPr>
      <w:tabs>
        <w:tab w:val="center" w:pos="4153"/>
        <w:tab w:val="right" w:pos="8306"/>
      </w:tabs>
      <w:snapToGrid w:val="0"/>
      <w:jc w:val="left"/>
    </w:pPr>
    <w:rPr>
      <w:sz w:val="18"/>
      <w:szCs w:val="18"/>
    </w:rPr>
  </w:style>
  <w:style w:type="paragraph" w:styleId="3">
    <w:name w:val="header"/>
    <w:basedOn w:val="1"/>
    <w:link w:val="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semiHidden/>
    <w:unhideWhenUsed/>
    <w:qFormat/>
    <w:uiPriority w:val="99"/>
    <w:rPr>
      <w:sz w:val="24"/>
    </w:rPr>
  </w:style>
  <w:style w:type="paragraph" w:styleId="7">
    <w:name w:val="List Paragraph"/>
    <w:basedOn w:val="1"/>
    <w:autoRedefine/>
    <w:qFormat/>
    <w:uiPriority w:val="34"/>
    <w:pPr>
      <w:ind w:firstLine="420" w:firstLineChars="200"/>
    </w:pPr>
  </w:style>
  <w:style w:type="character" w:customStyle="1" w:styleId="8">
    <w:name w:val="页眉 字符"/>
    <w:basedOn w:val="6"/>
    <w:link w:val="3"/>
    <w:autoRedefine/>
    <w:qFormat/>
    <w:uiPriority w:val="99"/>
    <w:rPr>
      <w:sz w:val="18"/>
      <w:szCs w:val="18"/>
    </w:rPr>
  </w:style>
  <w:style w:type="character" w:customStyle="1" w:styleId="9">
    <w:name w:val="页脚 字符"/>
    <w:basedOn w:val="6"/>
    <w:link w:val="2"/>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139</Words>
  <Characters>796</Characters>
  <Lines>6</Lines>
  <Paragraphs>1</Paragraphs>
  <TotalTime>5</TotalTime>
  <ScaleCrop>false</ScaleCrop>
  <LinksUpToDate>false</LinksUpToDate>
  <CharactersWithSpaces>934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2023-02-24T02:36:00Z</dcterms:created>
  <dc:creator>chen ying</dc:creator>
  <cp:lastModifiedBy>陈颖</cp:lastModifiedBy>
  <dcterms:modified xsi:type="dcterms:W3CDTF">2024-03-06T02:21:57Z</dcterms:modified>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0540C77CE105492190518D4D27FFA05F_12</vt:lpwstr>
  </property>
</Properties>
</file>