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bookmarkStart w:id="0" w:name="_GoBack"/>
      <w:r>
        <w:rPr>
          <w:rFonts w:hint="eastAsia"/>
        </w:rPr>
        <w:t>关税</w:t>
      </w:r>
    </w:p>
    <w:p>
      <w:pPr>
        <w:rPr>
          <w:rFonts w:hint="eastAsia"/>
        </w:rPr>
      </w:pPr>
    </w:p>
    <w:p>
      <w:pPr>
        <w:rPr>
          <w:rFonts w:hint="eastAsia"/>
        </w:rPr>
      </w:pPr>
      <w:r>
        <w:rPr>
          <w:rFonts w:hint="eastAsia"/>
        </w:rPr>
        <w:t xml:space="preserve">    (一)概述</w:t>
      </w:r>
    </w:p>
    <w:p>
      <w:pPr>
        <w:rPr>
          <w:rFonts w:hint="eastAsia"/>
        </w:rPr>
      </w:pPr>
      <w:r>
        <w:rPr>
          <w:rFonts w:hint="eastAsia"/>
        </w:rPr>
        <w:t xml:space="preserve">    1.概念及其组成内容(种类)</w:t>
      </w:r>
    </w:p>
    <w:p>
      <w:pPr>
        <w:rPr>
          <w:rFonts w:hint="eastAsia"/>
        </w:rPr>
      </w:pPr>
      <w:r>
        <w:rPr>
          <w:rFonts w:hint="eastAsia"/>
        </w:rPr>
        <w:t xml:space="preserve">    (1)定义：是对进出国境或关境(飞机场、码头)的货物或物品征收的一种税。</w:t>
      </w:r>
    </w:p>
    <w:p>
      <w:pPr>
        <w:rPr>
          <w:rFonts w:hint="eastAsia"/>
        </w:rPr>
      </w:pPr>
      <w:r>
        <w:rPr>
          <w:rFonts w:hint="eastAsia"/>
        </w:rPr>
        <w:t xml:space="preserve">    (2)组成内容： ①进口关税(最重要) ②出口关税(文物等) ③过境税(买路线)</w:t>
      </w:r>
    </w:p>
    <w:p>
      <w:pPr>
        <w:rPr>
          <w:rFonts w:hint="eastAsia"/>
        </w:rPr>
      </w:pPr>
      <w:r>
        <w:rPr>
          <w:rFonts w:hint="eastAsia"/>
        </w:rPr>
        <w:t xml:space="preserve">    2.财政关税政策与保护关税政策</w:t>
      </w:r>
    </w:p>
    <w:p>
      <w:pPr>
        <w:rPr>
          <w:rFonts w:hint="eastAsia"/>
        </w:rPr>
      </w:pPr>
      <w:r>
        <w:rPr>
          <w:rFonts w:hint="eastAsia"/>
        </w:rPr>
        <w:t xml:space="preserve">    3.差别关税与优惠关税</w:t>
      </w:r>
    </w:p>
    <w:p>
      <w:pPr>
        <w:rPr>
          <w:rFonts w:hint="eastAsia"/>
        </w:rPr>
      </w:pPr>
      <w:r>
        <w:rPr>
          <w:rFonts w:hint="eastAsia"/>
        </w:rPr>
        <w:t xml:space="preserve">    (1)差别关税：对同一种进口货物，应输出国或生产国不同，或输入情况不同，而使用不同税率征收关税。 种类：①反倾销关税 ②反补贴关税 ③报复关税</w:t>
      </w:r>
    </w:p>
    <w:p>
      <w:pPr>
        <w:rPr>
          <w:rFonts w:hint="eastAsia"/>
        </w:rPr>
      </w:pPr>
      <w:r>
        <w:rPr>
          <w:rFonts w:hint="eastAsia"/>
        </w:rPr>
        <w:t xml:space="preserve">    (2)优惠关税：是对特定受惠国给予优惠待遇，使用比普通税率较低的优惠税率。</w:t>
      </w:r>
    </w:p>
    <w:p>
      <w:pPr>
        <w:rPr>
          <w:rFonts w:hint="eastAsia"/>
        </w:rPr>
      </w:pPr>
      <w:r>
        <w:rPr>
          <w:rFonts w:hint="eastAsia"/>
        </w:rPr>
        <w:t xml:space="preserve">    4.关税壁垒和非关税壁垒</w:t>
      </w:r>
    </w:p>
    <w:p>
      <w:pPr>
        <w:rPr>
          <w:rFonts w:hint="eastAsia"/>
        </w:rPr>
      </w:pPr>
      <w:r>
        <w:rPr>
          <w:rFonts w:hint="eastAsia"/>
        </w:rPr>
        <w:t xml:space="preserve">    (1)关税壁垒：是一国为限制外国产品进入本国市场，对一些商品远远超过保护本国工农业生产的需要，制定税率极高的超保护关税。</w:t>
      </w:r>
    </w:p>
    <w:p>
      <w:pPr>
        <w:rPr>
          <w:rFonts w:hint="eastAsia"/>
        </w:rPr>
      </w:pPr>
      <w:r>
        <w:rPr>
          <w:rFonts w:hint="eastAsia"/>
        </w:rPr>
        <w:t xml:space="preserve">    (2)非关税壁垒：是为保护本国经济的发展，在关税壁垒之外，采用的种种行政手段和其他经济手段。</w:t>
      </w:r>
    </w:p>
    <w:p>
      <w:pPr>
        <w:rPr>
          <w:rFonts w:hint="eastAsia"/>
        </w:rPr>
      </w:pPr>
      <w:r>
        <w:rPr>
          <w:rFonts w:hint="eastAsia"/>
        </w:rPr>
        <w:t xml:space="preserve">    (3)二者关系： ☆</w:t>
      </w:r>
    </w:p>
    <w:p>
      <w:pPr>
        <w:rPr>
          <w:rFonts w:hint="eastAsia"/>
        </w:rPr>
      </w:pPr>
      <w:r>
        <w:rPr>
          <w:rFonts w:hint="eastAsia"/>
        </w:rPr>
        <w:t xml:space="preserve">    区别：①采取的手段不同。前者使用税率极高的超保护关税，后者使用进口配额，许可证，卫生检疫制度。 ②效果不同。前者间接有效，后者直接有效。</w:t>
      </w:r>
    </w:p>
    <w:p>
      <w:pPr>
        <w:rPr>
          <w:rFonts w:hint="eastAsia"/>
        </w:rPr>
      </w:pPr>
      <w:r>
        <w:rPr>
          <w:rFonts w:hint="eastAsia"/>
        </w:rPr>
        <w:t xml:space="preserve">    联系：目的相同。都是为了保护本国经济的发展。</w:t>
      </w:r>
    </w:p>
    <w:p>
      <w:pPr>
        <w:rPr>
          <w:rFonts w:hint="eastAsia"/>
        </w:rPr>
      </w:pPr>
    </w:p>
    <w:bookmarkEnd w:id="0"/>
    <w:p>
      <w:pPr>
        <w:rPr>
          <w:rFonts w:hint="eastAsia"/>
        </w:rPr>
      </w:pPr>
      <w:r>
        <w:rPr>
          <w:rFonts w:hint="eastAsia"/>
        </w:rPr>
        <w:t xml:space="preserve">    (二)国际之间的关税合作</w:t>
      </w:r>
    </w:p>
    <w:p>
      <w:pPr>
        <w:rPr>
          <w:rFonts w:hint="eastAsia"/>
        </w:rPr>
      </w:pPr>
      <w:r>
        <w:rPr>
          <w:rFonts w:hint="eastAsia"/>
        </w:rPr>
        <w:t xml:space="preserve">    1.关贸总协定：它是《关税及贸易总协定》的总称，于1947年在美国签定。</w:t>
      </w:r>
    </w:p>
    <w:p>
      <w:pPr>
        <w:rPr>
          <w:rFonts w:hint="eastAsia"/>
        </w:rPr>
      </w:pPr>
      <w:r>
        <w:rPr>
          <w:rFonts w:hint="eastAsia"/>
        </w:rPr>
        <w:t xml:space="preserve">    2.世界贸易组织(WTO)</w:t>
      </w:r>
    </w:p>
    <w:p>
      <w:pPr>
        <w:rPr>
          <w:rFonts w:hint="eastAsia"/>
        </w:rPr>
      </w:pPr>
      <w:r>
        <w:rPr>
          <w:rFonts w:hint="eastAsia"/>
        </w:rPr>
        <w:t xml:space="preserve">    (1)基本情况：成立时间1995年1月1日，成员国143个，负责管理世界贸易和经济次序。</w:t>
      </w:r>
    </w:p>
    <w:p>
      <w:pPr>
        <w:rPr>
          <w:rFonts w:hint="eastAsia"/>
        </w:rPr>
      </w:pPr>
      <w:r>
        <w:rPr>
          <w:rFonts w:hint="eastAsia"/>
        </w:rPr>
        <w:t xml:space="preserve">    (2)基本职能：①维护关税和贸易总协定的基本原则并促进多边贸易体制的各项目标。</w:t>
      </w:r>
    </w:p>
    <w:p>
      <w:pPr>
        <w:rPr>
          <w:rFonts w:hint="eastAsia"/>
        </w:rPr>
      </w:pPr>
      <w:r>
        <w:rPr>
          <w:rFonts w:hint="eastAsia"/>
        </w:rPr>
        <w:t xml:space="preserve">    ②为其成员国之间就多边贸易协定处理有关贸易关系的谈判提供讲坛。</w:t>
      </w:r>
    </w:p>
    <w:p>
      <w:pPr>
        <w:rPr>
          <w:rFonts w:hint="eastAsia"/>
        </w:rPr>
      </w:pPr>
      <w:r>
        <w:rPr>
          <w:rFonts w:hint="eastAsia"/>
        </w:rPr>
        <w:t xml:space="preserve">    ③积极与其他国际组织合作，以求达到全球经济决策的一致。</w:t>
      </w:r>
    </w:p>
    <w:p>
      <w:pPr>
        <w:rPr>
          <w:rFonts w:hint="eastAsia"/>
        </w:rPr>
      </w:pPr>
      <w:r>
        <w:rPr>
          <w:rFonts w:hint="eastAsia"/>
        </w:rPr>
        <w:t xml:space="preserve">    (3)中国入世的战略意义</w:t>
      </w:r>
    </w:p>
    <w:p>
      <w:pPr>
        <w:rPr>
          <w:rFonts w:hint="eastAsia"/>
        </w:rPr>
      </w:pPr>
      <w:r>
        <w:rPr>
          <w:rFonts w:hint="eastAsia"/>
        </w:rPr>
        <w:t xml:space="preserve">    ①有利于中国提高经济政治地位，掌握战略主动权</w:t>
      </w:r>
    </w:p>
    <w:p>
      <w:pPr>
        <w:rPr>
          <w:rFonts w:hint="eastAsia"/>
        </w:rPr>
      </w:pPr>
      <w:r>
        <w:rPr>
          <w:rFonts w:hint="eastAsia"/>
        </w:rPr>
        <w:t xml:space="preserve">    ②有利于深化经济改革</w:t>
      </w:r>
    </w:p>
    <w:p>
      <w:pPr>
        <w:rPr>
          <w:rFonts w:hint="eastAsia"/>
        </w:rPr>
      </w:pPr>
      <w:r>
        <w:rPr>
          <w:rFonts w:hint="eastAsia"/>
        </w:rPr>
        <w:t xml:space="preserve">    ③有利于提高我国经济竞争力</w:t>
      </w:r>
    </w:p>
    <w:p>
      <w:pPr>
        <w:rPr>
          <w:rFonts w:hint="eastAsia"/>
        </w:rPr>
      </w:pPr>
      <w:r>
        <w:rPr>
          <w:rFonts w:hint="eastAsia"/>
        </w:rPr>
        <w:t xml:space="preserve">    ④有利于我国建立外贸的开放体系</w:t>
      </w:r>
    </w:p>
    <w:p>
      <w:pPr>
        <w:rPr>
          <w:rFonts w:hint="eastAsia"/>
        </w:rPr>
      </w:pPr>
      <w:r>
        <w:rPr>
          <w:rFonts w:hint="eastAsia"/>
        </w:rPr>
        <w:t xml:space="preserve">    ⑤有利于我国经济增长扩大就业</w:t>
      </w:r>
    </w:p>
    <w:p>
      <w:pPr>
        <w:rPr>
          <w:rFonts w:hint="eastAsia"/>
        </w:rPr>
      </w:pPr>
      <w:r>
        <w:rPr>
          <w:rFonts w:hint="eastAsia"/>
        </w:rPr>
        <w:t xml:space="preserve">    3.关税同盟</w:t>
      </w:r>
    </w:p>
    <w:p>
      <w:pPr>
        <w:rPr>
          <w:rFonts w:hint="eastAsia"/>
        </w:rPr>
      </w:pPr>
      <w:r>
        <w:rPr>
          <w:rFonts w:hint="eastAsia"/>
        </w:rPr>
        <w:t xml:space="preserve">    4.海关合作理事会</w:t>
      </w:r>
    </w:p>
    <w:p>
      <w:pPr>
        <w:rPr>
          <w:rFonts w:hint="eastAsia"/>
        </w:rPr>
      </w:pPr>
    </w:p>
    <w:p>
      <w:pPr>
        <w:rPr>
          <w:rFonts w:hint="eastAsia"/>
        </w:rPr>
      </w:pPr>
      <w:r>
        <w:rPr>
          <w:rFonts w:hint="eastAsia"/>
        </w:rPr>
        <w:t xml:space="preserve">    (三)关税的作用</w:t>
      </w:r>
    </w:p>
    <w:p>
      <w:pPr>
        <w:rPr>
          <w:rFonts w:hint="eastAsia"/>
        </w:rPr>
      </w:pPr>
      <w:r>
        <w:rPr>
          <w:rFonts w:hint="eastAsia"/>
        </w:rPr>
        <w:t xml:space="preserve">    1.保护和促进国民经济的发展</w:t>
      </w:r>
    </w:p>
    <w:p>
      <w:pPr>
        <w:rPr>
          <w:rFonts w:hint="eastAsia"/>
        </w:rPr>
      </w:pPr>
      <w:r>
        <w:rPr>
          <w:rFonts w:hint="eastAsia"/>
        </w:rPr>
        <w:t xml:space="preserve">    2.维护国家权益，有利于贯彻对外开放政策</w:t>
      </w:r>
    </w:p>
    <w:p>
      <w:pPr>
        <w:rPr>
          <w:rFonts w:hint="eastAsia"/>
        </w:rPr>
      </w:pPr>
      <w:r>
        <w:rPr>
          <w:rFonts w:hint="eastAsia"/>
        </w:rPr>
        <w:t xml:space="preserve">    3.为国家建设积累资金</w:t>
      </w:r>
    </w:p>
    <w:p>
      <w:pPr>
        <w:rPr>
          <w:rFonts w:hint="eastAsia"/>
        </w:rPr>
      </w:pPr>
    </w:p>
    <w:p>
      <w:pPr>
        <w:rPr>
          <w:rFonts w:hint="eastAsia"/>
        </w:rPr>
      </w:pPr>
      <w:r>
        <w:rPr>
          <w:rFonts w:hint="eastAsia"/>
        </w:rPr>
        <w:t xml:space="preserve">    (四)关税的征税对象和纳税人</w:t>
      </w:r>
    </w:p>
    <w:p>
      <w:pPr>
        <w:rPr>
          <w:rFonts w:hint="eastAsia"/>
        </w:rPr>
      </w:pPr>
      <w:r>
        <w:rPr>
          <w:rFonts w:hint="eastAsia"/>
        </w:rPr>
        <w:t xml:space="preserve">    征税对象：是进出国境或关境的货物和物品。 考试用书</w:t>
      </w:r>
    </w:p>
    <w:p>
      <w:pPr>
        <w:rPr>
          <w:rFonts w:hint="eastAsia"/>
        </w:rPr>
      </w:pPr>
      <w:r>
        <w:rPr>
          <w:rFonts w:hint="eastAsia"/>
        </w:rPr>
        <w:t xml:space="preserve">    纳税人： 是进出口货物的收发货人或他们的代理人。</w:t>
      </w:r>
    </w:p>
    <w:p>
      <w:pPr>
        <w:rPr>
          <w:rFonts w:hint="eastAsia"/>
        </w:rPr>
      </w:pPr>
    </w:p>
    <w:p>
      <w:pPr>
        <w:rPr>
          <w:rFonts w:hint="eastAsia"/>
        </w:rPr>
      </w:pPr>
      <w:r>
        <w:rPr>
          <w:rFonts w:hint="eastAsia"/>
        </w:rPr>
        <w:t xml:space="preserve">    (五)进口关税</w:t>
      </w:r>
    </w:p>
    <w:p>
      <w:pPr>
        <w:rPr>
          <w:rFonts w:hint="eastAsia"/>
        </w:rPr>
      </w:pPr>
      <w:r>
        <w:rPr>
          <w:rFonts w:hint="eastAsia"/>
        </w:rPr>
        <w:t xml:space="preserve">    1.税率：从价计征，除免税外，最低税率从3%~150%共17个等级，普通税率8%~180%也有17个等级。</w:t>
      </w:r>
    </w:p>
    <w:p>
      <w:pPr>
        <w:rPr>
          <w:rFonts w:hint="eastAsia"/>
        </w:rPr>
      </w:pPr>
      <w:r>
        <w:rPr>
          <w:rFonts w:hint="eastAsia"/>
        </w:rPr>
        <w:t xml:space="preserve">    2.税额计算：</w:t>
      </w:r>
    </w:p>
    <w:p>
      <w:pPr>
        <w:rPr>
          <w:rFonts w:hint="eastAsia"/>
        </w:rPr>
      </w:pPr>
      <w:r>
        <w:rPr>
          <w:rFonts w:hint="eastAsia"/>
        </w:rPr>
        <w:t xml:space="preserve">    (1)公式：应纳关税=完税价格×适用税率</w:t>
      </w:r>
    </w:p>
    <w:p>
      <w:pPr>
        <w:rPr>
          <w:rFonts w:hint="eastAsia"/>
        </w:rPr>
      </w:pPr>
      <w:r>
        <w:rPr>
          <w:rFonts w:hint="eastAsia"/>
        </w:rPr>
        <w:t xml:space="preserve">    (2)进口完税价格的确定：</w:t>
      </w:r>
    </w:p>
    <w:p>
      <w:pPr>
        <w:rPr>
          <w:rFonts w:hint="eastAsia"/>
        </w:rPr>
      </w:pPr>
      <w:r>
        <w:rPr>
          <w:rFonts w:hint="eastAsia"/>
        </w:rPr>
        <w:t xml:space="preserve">    ①定义：是该货物国外授予我国的经海关审查确定的运抵我国的到岸价格。</w:t>
      </w:r>
    </w:p>
    <w:p>
      <w:pPr>
        <w:rPr>
          <w:rFonts w:hint="eastAsia"/>
        </w:rPr>
      </w:pPr>
      <w:r>
        <w:rPr>
          <w:rFonts w:hint="eastAsia"/>
        </w:rPr>
        <w:t xml:space="preserve">    ②当到岸价格无法确定时，完税价格的确定：</w:t>
      </w:r>
    </w:p>
    <w:p>
      <w:pPr>
        <w:rPr>
          <w:rFonts w:hint="eastAsia"/>
        </w:rPr>
      </w:pPr>
      <w:r>
        <w:rPr>
          <w:rFonts w:hint="eastAsia"/>
        </w:rPr>
        <w:t xml:space="preserve">    A不征国内增值税，消费税的货物</w:t>
      </w:r>
    </w:p>
    <w:p>
      <w:pPr>
        <w:rPr>
          <w:rFonts w:hint="eastAsia"/>
        </w:rPr>
      </w:pPr>
      <w:r>
        <w:rPr>
          <w:rFonts w:hint="eastAsia"/>
        </w:rPr>
        <w:t xml:space="preserve">    完税价格=国内批发市价÷(1+进口最低税率+20%)</w:t>
      </w:r>
    </w:p>
    <w:p>
      <w:pPr>
        <w:rPr>
          <w:rFonts w:hint="eastAsia"/>
        </w:rPr>
      </w:pPr>
      <w:r>
        <w:rPr>
          <w:rFonts w:hint="eastAsia"/>
        </w:rPr>
        <w:t xml:space="preserve">    B要征国内增值税，消费税的货物</w:t>
      </w:r>
    </w:p>
    <w:p>
      <w:pPr>
        <w:rPr>
          <w:rFonts w:hint="eastAsia"/>
        </w:rPr>
      </w:pPr>
      <w:r>
        <w:rPr>
          <w:rFonts w:hint="eastAsia"/>
        </w:rPr>
        <w:t xml:space="preserve">    完税价格=国内批发市价÷(1+进口最低税率+20%+消费税税率) 因为增值税是价外税，故不计入</w:t>
      </w:r>
    </w:p>
    <w:p>
      <w:pPr>
        <w:rPr>
          <w:rFonts w:hint="eastAsia"/>
        </w:rPr>
      </w:pPr>
      <w:r>
        <w:rPr>
          <w:rFonts w:hint="eastAsia"/>
        </w:rPr>
        <w:t xml:space="preserve">    =国内批发市价÷[1+进口最低税率+20%+(1+关税税率)÷(1+消费税税率)×消费税税率]</w:t>
      </w:r>
    </w:p>
    <w:p>
      <w:pPr>
        <w:rPr>
          <w:rFonts w:hint="eastAsia"/>
        </w:rPr>
      </w:pPr>
    </w:p>
    <w:p>
      <w:pPr>
        <w:rPr>
          <w:rFonts w:hint="eastAsia"/>
        </w:rPr>
      </w:pPr>
      <w:r>
        <w:rPr>
          <w:rFonts w:hint="eastAsia"/>
        </w:rPr>
        <w:t xml:space="preserve">    (六)出口关税</w:t>
      </w:r>
    </w:p>
    <w:p>
      <w:pPr>
        <w:rPr>
          <w:rFonts w:hint="eastAsia"/>
        </w:rPr>
      </w:pPr>
      <w:r>
        <w:rPr>
          <w:rFonts w:hint="eastAsia"/>
        </w:rPr>
        <w:t xml:space="preserve">    1.公式：应纳税额=完税价格×适用税率</w:t>
      </w:r>
    </w:p>
    <w:p>
      <w:pPr>
        <w:rPr>
          <w:rFonts w:hint="eastAsia"/>
        </w:rPr>
      </w:pPr>
      <w:r>
        <w:rPr>
          <w:rFonts w:hint="eastAsia"/>
        </w:rPr>
        <w:t xml:space="preserve">    2.完税价格：</w:t>
      </w:r>
    </w:p>
    <w:p>
      <w:pPr>
        <w:rPr>
          <w:rFonts w:hint="eastAsia"/>
        </w:rPr>
      </w:pPr>
      <w:r>
        <w:rPr>
          <w:rFonts w:hint="eastAsia"/>
        </w:rPr>
        <w:t xml:space="preserve">    (1)定义：是指该货物授予国外的经海关审查确定的离岸价格减去出口关税的余额。</w:t>
      </w:r>
    </w:p>
    <w:p>
      <w:pPr>
        <w:rPr>
          <w:rFonts w:hint="eastAsia"/>
        </w:rPr>
      </w:pPr>
      <w:r>
        <w:rPr>
          <w:rFonts w:hint="eastAsia"/>
        </w:rPr>
        <w:t xml:space="preserve">    (2)完税价格=离岸价格÷(1+出口关税税率)=离岸价格-关税</w:t>
      </w:r>
    </w:p>
    <w:p>
      <w:pPr>
        <w:rPr>
          <w:rFonts w:hint="eastAsia"/>
        </w:rPr>
      </w:pPr>
      <w:r>
        <w:rPr>
          <w:rFonts w:hint="eastAsia"/>
        </w:rPr>
        <w:t xml:space="preserve">    3.税率：除免税外，最低税率从3%~150%，共17个税级;普通税率从8%~180%，也有17个税级。</w:t>
      </w:r>
    </w:p>
    <w:p>
      <w:pPr>
        <w:rPr>
          <w:rFonts w:hint="eastAsia"/>
        </w:rPr>
      </w:pPr>
      <w:r>
        <w:rPr>
          <w:rFonts w:hint="eastAsia"/>
        </w:rPr>
        <w:t xml:space="preserve">    4.应征出口关税的商品：8种，包括栗，钨矿砂，锑，山羊板皮，生丝，对虾，镘鱼苗。</w:t>
      </w:r>
    </w:p>
    <w:p>
      <w:pPr>
        <w:rPr>
          <w:rFonts w:hint="eastAsia"/>
        </w:rPr>
      </w:pPr>
    </w:p>
    <w:p>
      <w:pPr>
        <w:rPr>
          <w:rFonts w:hint="eastAsia"/>
        </w:rPr>
      </w:pPr>
      <w:r>
        <w:rPr>
          <w:rFonts w:hint="eastAsia"/>
        </w:rPr>
        <w:t xml:space="preserve">    (七)对个人进口物品的征税</w:t>
      </w:r>
    </w:p>
    <w:p>
      <w:pPr>
        <w:rPr>
          <w:rFonts w:hint="eastAsia"/>
        </w:rPr>
      </w:pPr>
      <w:r>
        <w:rPr>
          <w:rFonts w:hint="eastAsia"/>
        </w:rPr>
        <w:t xml:space="preserve">    1.征税物品的范围：(1)一切入境旅客的行李物品 (2)个人邮递物品 (3)运输工具服务人员携带进口的应税自用物品 (4)其他方式进口的个人自用物品</w:t>
      </w:r>
    </w:p>
    <w:p>
      <w:pPr>
        <w:rPr>
          <w:rFonts w:hint="eastAsia"/>
        </w:rPr>
      </w:pPr>
      <w:r>
        <w:rPr>
          <w:rFonts w:hint="eastAsia"/>
        </w:rPr>
        <w:t xml:space="preserve">    2.纳税人：所有人，收件人</w:t>
      </w:r>
    </w:p>
    <w:p>
      <w:pPr>
        <w:rPr>
          <w:rFonts w:hint="eastAsia"/>
        </w:rPr>
      </w:pPr>
      <w:r>
        <w:rPr>
          <w:rFonts w:hint="eastAsia"/>
        </w:rPr>
        <w:t xml:space="preserve">    3.税率：免税，20%，50%，100%，200%</w:t>
      </w:r>
    </w:p>
    <w:p>
      <w:pPr>
        <w:rPr>
          <w:rFonts w:hint="eastAsia"/>
        </w:rPr>
      </w:pPr>
      <w:r>
        <w:rPr>
          <w:rFonts w:hint="eastAsia"/>
        </w:rPr>
        <w:t xml:space="preserve">    4.完税价格：由海关按照物品到岸价格核定</w:t>
      </w:r>
    </w:p>
    <w:p>
      <w:pPr>
        <w:rPr>
          <w:rFonts w:hint="eastAsia"/>
        </w:rPr>
      </w:pPr>
    </w:p>
    <w:p>
      <w:pPr>
        <w:rPr>
          <w:rFonts w:hint="eastAsia"/>
        </w:rPr>
      </w:pPr>
      <w:r>
        <w:rPr>
          <w:rFonts w:hint="eastAsia"/>
        </w:rPr>
        <w:t xml:space="preserve">    (八)船舶吨税</w:t>
      </w:r>
    </w:p>
    <w:p>
      <w:pPr>
        <w:rPr>
          <w:rFonts w:hint="eastAsia"/>
        </w:rPr>
      </w:pPr>
      <w:r>
        <w:rPr>
          <w:rFonts w:hint="eastAsia"/>
        </w:rPr>
        <w:t xml:space="preserve">    1.定义：是对进出我国港口的外籍船舶征收的一种税，实际上是使用税。</w:t>
      </w:r>
    </w:p>
    <w:p>
      <w:pPr>
        <w:rPr>
          <w:rFonts w:hint="eastAsia"/>
        </w:rPr>
      </w:pPr>
      <w:r>
        <w:rPr>
          <w:rFonts w:hint="eastAsia"/>
        </w:rPr>
        <w:t xml:space="preserve">    2.征税范围：“与外籍人有联系”的船舶。</w:t>
      </w:r>
    </w:p>
    <w:p>
      <w:pPr>
        <w:rPr>
          <w:rFonts w:hint="eastAsia"/>
        </w:rPr>
      </w:pPr>
      <w:r>
        <w:rPr>
          <w:rFonts w:hint="eastAsia"/>
        </w:rPr>
        <w:t xml:space="preserve">    3.税率：按船舶净吨位</w:t>
      </w:r>
    </w:p>
    <w:p>
      <w:pPr>
        <w:rPr>
          <w:rFonts w:hint="eastAsia"/>
        </w:rPr>
      </w:pPr>
      <w:r>
        <w:rPr>
          <w:rFonts w:hint="eastAsia"/>
        </w:rPr>
        <w:t xml:space="preserve">    4.计征方法：3个月期和30天期两种。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8AA2A9F"/>
    <w:rsid w:val="13C805F1"/>
    <w:rsid w:val="1F982663"/>
    <w:rsid w:val="3D595C3F"/>
    <w:rsid w:val="419104F8"/>
    <w:rsid w:val="4C616728"/>
    <w:rsid w:val="598B4FC3"/>
    <w:rsid w:val="692C6796"/>
    <w:rsid w:val="6CEF5E81"/>
    <w:rsid w:val="6D535020"/>
    <w:rsid w:val="70927C9A"/>
    <w:rsid w:val="71626008"/>
    <w:rsid w:val="7D055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2018-11-15T07:19:18Z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y fmtid="{D5CDD505-2E9C-101B-9397-08002B2CF9AE}" pid="3" name="KSORubyTemplateID" linkTarget="0">
    <vt:lpwstr>6</vt:lpwstr>
  </property>
</Properties>
</file>