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default" w:eastAsia="Times New Roman"/>
          <w:sz w:val="28"/>
        </w:rPr>
      </w:pPr>
      <w:bookmarkStart w:id="0" w:name="_GoBack"/>
      <w:bookmarkEnd w:id="0"/>
      <w:r>
        <w:rPr>
          <w:rFonts w:hint="eastAsia"/>
          <w:sz w:val="28"/>
        </w:rPr>
        <w:t>单选题</w:t>
      </w:r>
    </w:p>
    <w:p>
      <w:pPr>
        <w:pStyle w:val="4"/>
        <w:numPr>
          <w:ilvl w:val="0"/>
          <w:numId w:val="1"/>
        </w:numPr>
        <w:spacing w:beforeLines="0" w:afterLines="0"/>
        <w:ind w:firstLineChars="0"/>
        <w:rPr>
          <w:rFonts w:hint="default" w:eastAsia="Times New Roman"/>
          <w:sz w:val="18"/>
        </w:rPr>
      </w:pPr>
      <w:r>
        <w:rPr>
          <w:rFonts w:hint="eastAsia"/>
          <w:sz w:val="18"/>
        </w:rPr>
        <w:t>法国社会学家涂尔干的代表作之一是：《自杀论》</w:t>
      </w:r>
    </w:p>
    <w:p>
      <w:pPr>
        <w:pStyle w:val="4"/>
        <w:numPr>
          <w:ilvl w:val="0"/>
          <w:numId w:val="1"/>
        </w:numPr>
        <w:spacing w:beforeLines="0" w:afterLines="0"/>
        <w:ind w:firstLineChars="0"/>
        <w:rPr>
          <w:rFonts w:hint="default" w:eastAsia="Times New Roman"/>
          <w:sz w:val="18"/>
        </w:rPr>
      </w:pPr>
      <w:r>
        <w:rPr>
          <w:rFonts w:hint="eastAsia"/>
          <w:sz w:val="18"/>
        </w:rPr>
        <w:t>在霍尔的个人空间理论中，为朋友和熟人保留的个人空间是：个人距离</w:t>
      </w:r>
    </w:p>
    <w:p>
      <w:pPr>
        <w:pStyle w:val="4"/>
        <w:numPr>
          <w:ilvl w:val="0"/>
          <w:numId w:val="1"/>
        </w:numPr>
        <w:spacing w:beforeLines="0" w:afterLines="0"/>
        <w:ind w:firstLineChars="0"/>
        <w:rPr>
          <w:rFonts w:hint="default" w:eastAsia="Times New Roman"/>
          <w:sz w:val="18"/>
        </w:rPr>
      </w:pPr>
      <w:r>
        <w:rPr>
          <w:rFonts w:hint="eastAsia"/>
          <w:sz w:val="18"/>
        </w:rPr>
        <w:t>通过社会联系与社会关系获取的资源叫做：社会资本</w:t>
      </w:r>
    </w:p>
    <w:p>
      <w:pPr>
        <w:pStyle w:val="4"/>
        <w:numPr>
          <w:ilvl w:val="0"/>
          <w:numId w:val="1"/>
        </w:numPr>
        <w:spacing w:beforeLines="0" w:afterLines="0"/>
        <w:ind w:firstLineChars="0"/>
        <w:rPr>
          <w:rFonts w:hint="default" w:eastAsia="Times New Roman"/>
          <w:sz w:val="18"/>
        </w:rPr>
      </w:pPr>
      <w:r>
        <w:rPr>
          <w:rFonts w:hint="eastAsia"/>
          <w:sz w:val="18"/>
        </w:rPr>
        <w:t>在莫顿的失范理论中，不仅拒绝社会认可的的目标和手段，而且试图从个人观念出发以新的目标和手段来代替，这是：反叛</w:t>
      </w:r>
    </w:p>
    <w:p>
      <w:pPr>
        <w:pStyle w:val="4"/>
        <w:numPr>
          <w:ilvl w:val="0"/>
          <w:numId w:val="1"/>
        </w:numPr>
        <w:spacing w:beforeLines="0" w:afterLines="0"/>
        <w:ind w:firstLineChars="0"/>
        <w:rPr>
          <w:rFonts w:hint="default" w:eastAsia="Times New Roman"/>
          <w:sz w:val="18"/>
        </w:rPr>
      </w:pPr>
      <w:r>
        <w:rPr>
          <w:rFonts w:hint="eastAsia"/>
          <w:sz w:val="18"/>
        </w:rPr>
        <w:t>定性分析资料的三个步骤是：审查、分类和汇总</w:t>
      </w:r>
    </w:p>
    <w:p>
      <w:pPr>
        <w:pStyle w:val="4"/>
        <w:numPr>
          <w:ilvl w:val="0"/>
          <w:numId w:val="1"/>
        </w:numPr>
        <w:spacing w:beforeLines="0" w:afterLines="0"/>
        <w:ind w:firstLineChars="0"/>
        <w:rPr>
          <w:rFonts w:hint="default" w:eastAsia="Times New Roman"/>
          <w:sz w:val="18"/>
        </w:rPr>
      </w:pPr>
      <w:r>
        <w:rPr>
          <w:rFonts w:hint="eastAsia"/>
          <w:sz w:val="18"/>
        </w:rPr>
        <w:t>人口的双重属性是：自然属性和</w:t>
      </w:r>
      <w:r>
        <w:rPr>
          <w:rFonts w:hint="default"/>
          <w:sz w:val="18"/>
        </w:rPr>
        <w:t xml:space="preserve"> </w:t>
      </w:r>
      <w:r>
        <w:rPr>
          <w:rFonts w:hint="eastAsia"/>
          <w:sz w:val="18"/>
        </w:rPr>
        <w:t>社会属性</w:t>
      </w:r>
    </w:p>
    <w:p>
      <w:pPr>
        <w:pStyle w:val="4"/>
        <w:numPr>
          <w:ilvl w:val="0"/>
          <w:numId w:val="1"/>
        </w:numPr>
        <w:spacing w:beforeLines="0" w:afterLines="0"/>
        <w:ind w:firstLineChars="0"/>
        <w:rPr>
          <w:rFonts w:hint="default" w:eastAsia="Times New Roman"/>
          <w:sz w:val="18"/>
        </w:rPr>
      </w:pPr>
      <w:r>
        <w:rPr>
          <w:rFonts w:hint="eastAsia"/>
          <w:sz w:val="18"/>
        </w:rPr>
        <w:t>由父母和多对已婚子女以及外孙子女组成的家庭被称为联合家庭</w:t>
      </w:r>
    </w:p>
    <w:p>
      <w:pPr>
        <w:pStyle w:val="4"/>
        <w:numPr>
          <w:ilvl w:val="0"/>
          <w:numId w:val="1"/>
        </w:numPr>
        <w:spacing w:beforeLines="0" w:afterLines="0"/>
        <w:ind w:firstLineChars="0"/>
        <w:rPr>
          <w:rFonts w:hint="default" w:eastAsia="Times New Roman"/>
          <w:sz w:val="18"/>
        </w:rPr>
      </w:pPr>
      <w:r>
        <w:rPr>
          <w:rFonts w:hint="eastAsia"/>
          <w:sz w:val="18"/>
        </w:rPr>
        <w:t>以血统、血缘和职业为标准，将社会成员划分为不同群体或社会集团的社会等级制度被称为：种姓</w:t>
      </w:r>
    </w:p>
    <w:p>
      <w:pPr>
        <w:pStyle w:val="4"/>
        <w:numPr>
          <w:ilvl w:val="0"/>
          <w:numId w:val="1"/>
        </w:numPr>
        <w:spacing w:beforeLines="0" w:afterLines="0"/>
        <w:ind w:firstLineChars="0"/>
        <w:rPr>
          <w:rFonts w:hint="default" w:eastAsia="Times New Roman"/>
          <w:sz w:val="18"/>
        </w:rPr>
      </w:pPr>
      <w:r>
        <w:rPr>
          <w:rFonts w:hint="eastAsia"/>
          <w:sz w:val="18"/>
        </w:rPr>
        <w:t>决绝社会提供的目标，但仍然遵守社会规范的手段行事，在莫顿的失范理论中被称为：形式主义</w:t>
      </w:r>
    </w:p>
    <w:p>
      <w:pPr>
        <w:pStyle w:val="4"/>
        <w:numPr>
          <w:ilvl w:val="0"/>
          <w:numId w:val="1"/>
        </w:numPr>
        <w:spacing w:beforeLines="0" w:afterLines="0"/>
        <w:ind w:firstLineChars="0"/>
        <w:rPr>
          <w:rFonts w:hint="default" w:eastAsia="Times New Roman"/>
          <w:sz w:val="18"/>
        </w:rPr>
      </w:pPr>
      <w:r>
        <w:rPr>
          <w:rFonts w:hint="eastAsia"/>
          <w:sz w:val="18"/>
        </w:rPr>
        <w:t>“社会学之父”</w:t>
      </w:r>
      <w:r>
        <w:rPr>
          <w:rFonts w:hint="default"/>
          <w:sz w:val="18"/>
        </w:rPr>
        <w:t>—</w:t>
      </w:r>
      <w:r>
        <w:rPr>
          <w:rFonts w:hint="eastAsia"/>
          <w:sz w:val="18"/>
        </w:rPr>
        <w:t>孔德</w:t>
      </w:r>
    </w:p>
    <w:p>
      <w:pPr>
        <w:pStyle w:val="4"/>
        <w:numPr>
          <w:ilvl w:val="0"/>
          <w:numId w:val="1"/>
        </w:numPr>
        <w:spacing w:beforeLines="0" w:afterLines="0"/>
        <w:ind w:firstLineChars="0"/>
        <w:rPr>
          <w:rFonts w:hint="default" w:eastAsia="Times New Roman"/>
          <w:sz w:val="18"/>
        </w:rPr>
      </w:pPr>
      <w:r>
        <w:rPr>
          <w:rFonts w:hint="eastAsia"/>
          <w:sz w:val="18"/>
        </w:rPr>
        <w:t>与人类活动相关联的全部自然条件的总和被称为：自然资源</w:t>
      </w:r>
    </w:p>
    <w:p>
      <w:pPr>
        <w:pStyle w:val="4"/>
        <w:numPr>
          <w:ilvl w:val="0"/>
          <w:numId w:val="1"/>
        </w:numPr>
        <w:spacing w:beforeLines="0" w:afterLines="0"/>
        <w:ind w:firstLineChars="0"/>
        <w:rPr>
          <w:rFonts w:hint="default" w:eastAsia="Times New Roman"/>
          <w:sz w:val="18"/>
        </w:rPr>
      </w:pPr>
      <w:r>
        <w:rPr>
          <w:rFonts w:hint="eastAsia"/>
          <w:sz w:val="18"/>
        </w:rPr>
        <w:t>人类所特有的用来表达意思、交流思想的工具是：语言</w:t>
      </w:r>
    </w:p>
    <w:p>
      <w:pPr>
        <w:pStyle w:val="4"/>
        <w:numPr>
          <w:ilvl w:val="0"/>
          <w:numId w:val="1"/>
        </w:numPr>
        <w:spacing w:beforeLines="0" w:afterLines="0"/>
        <w:ind w:firstLineChars="0"/>
        <w:rPr>
          <w:rFonts w:hint="default" w:eastAsia="Times New Roman"/>
          <w:sz w:val="18"/>
        </w:rPr>
      </w:pPr>
      <w:r>
        <w:rPr>
          <w:rFonts w:hint="eastAsia"/>
          <w:sz w:val="18"/>
        </w:rPr>
        <w:t>“无孩家庭”被称为：丁克家庭</w:t>
      </w:r>
    </w:p>
    <w:p>
      <w:pPr>
        <w:pStyle w:val="4"/>
        <w:numPr>
          <w:ilvl w:val="0"/>
          <w:numId w:val="1"/>
        </w:numPr>
        <w:spacing w:beforeLines="0" w:afterLines="0"/>
        <w:ind w:firstLineChars="0"/>
        <w:rPr>
          <w:rFonts w:hint="default" w:eastAsia="Times New Roman"/>
          <w:sz w:val="18"/>
        </w:rPr>
      </w:pPr>
      <w:r>
        <w:rPr>
          <w:rFonts w:hint="eastAsia"/>
          <w:sz w:val="18"/>
        </w:rPr>
        <w:t>社区发展的经费要在社区内自筹集资，社区发展的人在和骨干要在社区内物色、培养，社区发展的物资资源要尽量的利用和开发，这体现了社区发展原则中的：自立原则</w:t>
      </w:r>
    </w:p>
    <w:p>
      <w:pPr>
        <w:pStyle w:val="4"/>
        <w:numPr>
          <w:ilvl w:val="0"/>
          <w:numId w:val="1"/>
        </w:numPr>
        <w:spacing w:beforeLines="0" w:afterLines="0"/>
        <w:ind w:firstLineChars="0"/>
        <w:rPr>
          <w:rFonts w:hint="default" w:eastAsia="Times New Roman"/>
          <w:sz w:val="18"/>
        </w:rPr>
      </w:pPr>
      <w:r>
        <w:rPr>
          <w:rFonts w:hint="eastAsia"/>
          <w:sz w:val="18"/>
        </w:rPr>
        <w:t>由于生产技术或社会体制变革的规模较大的社会流动都被称为：结构式流动</w:t>
      </w:r>
    </w:p>
    <w:p>
      <w:pPr>
        <w:pStyle w:val="4"/>
        <w:numPr>
          <w:ilvl w:val="0"/>
          <w:numId w:val="1"/>
        </w:numPr>
        <w:spacing w:beforeLines="0" w:afterLines="0"/>
        <w:ind w:firstLineChars="0"/>
        <w:rPr>
          <w:rFonts w:hint="default" w:eastAsia="Times New Roman"/>
          <w:sz w:val="18"/>
        </w:rPr>
      </w:pPr>
      <w:r>
        <w:rPr>
          <w:rFonts w:hint="eastAsia"/>
          <w:sz w:val="18"/>
        </w:rPr>
        <w:t>在社会研究的分析类型中，偏重实证主要原则的是：定量分析</w:t>
      </w:r>
    </w:p>
    <w:p>
      <w:pPr>
        <w:pStyle w:val="4"/>
        <w:numPr>
          <w:ilvl w:val="0"/>
          <w:numId w:val="1"/>
        </w:numPr>
        <w:spacing w:beforeLines="0" w:afterLines="0"/>
        <w:ind w:firstLineChars="0"/>
        <w:rPr>
          <w:rFonts w:hint="default" w:eastAsia="Times New Roman"/>
          <w:sz w:val="18"/>
        </w:rPr>
      </w:pPr>
      <w:r>
        <w:rPr>
          <w:rFonts w:hint="eastAsia"/>
          <w:sz w:val="18"/>
        </w:rPr>
        <w:t>社会结构类型中，由一些作为社会实体的基本单元和要素构成的社会结构是：实体性社会要素</w:t>
      </w:r>
    </w:p>
    <w:p>
      <w:pPr>
        <w:pStyle w:val="4"/>
        <w:numPr>
          <w:ilvl w:val="0"/>
          <w:numId w:val="1"/>
        </w:numPr>
        <w:spacing w:beforeLines="0" w:afterLines="0"/>
        <w:ind w:firstLineChars="0"/>
        <w:rPr>
          <w:rFonts w:hint="default" w:eastAsia="Times New Roman"/>
          <w:sz w:val="18"/>
        </w:rPr>
      </w:pPr>
      <w:r>
        <w:rPr>
          <w:rFonts w:hint="eastAsia"/>
          <w:sz w:val="18"/>
        </w:rPr>
        <w:t>人口数量一般是指：人口规模</w:t>
      </w:r>
    </w:p>
    <w:p>
      <w:pPr>
        <w:pStyle w:val="4"/>
        <w:numPr>
          <w:ilvl w:val="0"/>
          <w:numId w:val="1"/>
        </w:numPr>
        <w:spacing w:beforeLines="0" w:afterLines="0"/>
        <w:ind w:firstLineChars="0"/>
        <w:rPr>
          <w:rFonts w:hint="default" w:eastAsia="Times New Roman"/>
          <w:sz w:val="18"/>
        </w:rPr>
      </w:pPr>
      <w:r>
        <w:rPr>
          <w:rFonts w:hint="eastAsia"/>
          <w:sz w:val="18"/>
        </w:rPr>
        <w:t>由一群人所共同认可、有意义地代表其自身之外的标的事物的象征，被称为：符号</w:t>
      </w:r>
    </w:p>
    <w:p>
      <w:pPr>
        <w:pStyle w:val="4"/>
        <w:numPr>
          <w:ilvl w:val="0"/>
          <w:numId w:val="1"/>
        </w:numPr>
        <w:spacing w:beforeLines="0" w:afterLines="0"/>
        <w:ind w:firstLineChars="0"/>
        <w:rPr>
          <w:rFonts w:hint="default" w:eastAsia="Times New Roman"/>
          <w:sz w:val="18"/>
        </w:rPr>
      </w:pPr>
      <w:r>
        <w:rPr>
          <w:rFonts w:hint="eastAsia"/>
          <w:sz w:val="18"/>
        </w:rPr>
        <w:t>一个人在社会网络中获得的利益来划分，可将社会网络分为：互利形态和互补形态</w:t>
      </w:r>
    </w:p>
    <w:p>
      <w:pPr>
        <w:pStyle w:val="4"/>
        <w:numPr>
          <w:ilvl w:val="0"/>
          <w:numId w:val="1"/>
        </w:numPr>
        <w:spacing w:beforeLines="0" w:afterLines="0"/>
        <w:ind w:firstLineChars="0"/>
        <w:rPr>
          <w:rFonts w:hint="default" w:eastAsia="Times New Roman"/>
          <w:sz w:val="18"/>
        </w:rPr>
      </w:pPr>
      <w:r>
        <w:rPr>
          <w:rFonts w:hint="eastAsia"/>
          <w:sz w:val="18"/>
        </w:rPr>
        <w:t>根据个人和社会网络</w:t>
      </w:r>
      <w:r>
        <w:rPr>
          <w:rFonts w:hint="eastAsia"/>
          <w:b/>
          <w:sz w:val="18"/>
        </w:rPr>
        <w:t>连接的机密成功度</w:t>
      </w:r>
      <w:r>
        <w:rPr>
          <w:rFonts w:hint="eastAsia"/>
          <w:sz w:val="18"/>
        </w:rPr>
        <w:t>不同，可将社会网络分为：稳固形态和松散形态</w:t>
      </w:r>
    </w:p>
    <w:p>
      <w:pPr>
        <w:pStyle w:val="4"/>
        <w:numPr>
          <w:ilvl w:val="0"/>
          <w:numId w:val="1"/>
        </w:numPr>
        <w:spacing w:beforeLines="0" w:afterLines="0"/>
        <w:ind w:firstLineChars="0"/>
        <w:rPr>
          <w:rFonts w:hint="default" w:eastAsia="Times New Roman"/>
          <w:sz w:val="18"/>
        </w:rPr>
      </w:pPr>
      <w:r>
        <w:rPr>
          <w:rFonts w:hint="eastAsia"/>
          <w:sz w:val="18"/>
        </w:rPr>
        <w:t>社会网络的形态以个人在网络中</w:t>
      </w:r>
      <w:r>
        <w:rPr>
          <w:rFonts w:hint="eastAsia"/>
          <w:b/>
          <w:sz w:val="18"/>
        </w:rPr>
        <w:t>获得的利益</w:t>
      </w:r>
      <w:r>
        <w:rPr>
          <w:rFonts w:hint="eastAsia"/>
          <w:sz w:val="18"/>
        </w:rPr>
        <w:t>来区分，可以分为：互利形态和互补形态</w:t>
      </w:r>
    </w:p>
    <w:p>
      <w:pPr>
        <w:pStyle w:val="4"/>
        <w:numPr>
          <w:ilvl w:val="0"/>
          <w:numId w:val="1"/>
        </w:numPr>
        <w:spacing w:beforeLines="0" w:afterLines="0"/>
        <w:ind w:firstLineChars="0"/>
        <w:rPr>
          <w:rFonts w:hint="default" w:eastAsia="Times New Roman"/>
          <w:sz w:val="18"/>
        </w:rPr>
      </w:pPr>
      <w:r>
        <w:rPr>
          <w:rFonts w:hint="eastAsia"/>
          <w:sz w:val="18"/>
        </w:rPr>
        <w:t>一个人</w:t>
      </w:r>
      <w:r>
        <w:rPr>
          <w:rFonts w:hint="eastAsia"/>
          <w:b/>
          <w:sz w:val="18"/>
        </w:rPr>
        <w:t>进出社会网络的难易程度</w:t>
      </w:r>
      <w:r>
        <w:rPr>
          <w:rFonts w:hint="eastAsia"/>
          <w:sz w:val="18"/>
        </w:rPr>
        <w:t>的不同，可将社会网络分为：封闭形态和开放形态</w:t>
      </w:r>
    </w:p>
    <w:p>
      <w:pPr>
        <w:pStyle w:val="4"/>
        <w:numPr>
          <w:ilvl w:val="0"/>
          <w:numId w:val="1"/>
        </w:numPr>
        <w:spacing w:beforeLines="0" w:afterLines="0"/>
        <w:ind w:firstLineChars="0"/>
        <w:rPr>
          <w:rFonts w:hint="default" w:eastAsia="Times New Roman"/>
          <w:sz w:val="18"/>
        </w:rPr>
      </w:pPr>
      <w:r>
        <w:rPr>
          <w:rFonts w:hint="eastAsia"/>
          <w:sz w:val="18"/>
        </w:rPr>
        <w:t>一般认为，所有家庭形式中，为稳定的是：核心家庭</w:t>
      </w:r>
    </w:p>
    <w:p>
      <w:pPr>
        <w:pStyle w:val="4"/>
        <w:numPr>
          <w:ilvl w:val="0"/>
          <w:numId w:val="1"/>
        </w:numPr>
        <w:spacing w:beforeLines="0" w:afterLines="0"/>
        <w:ind w:firstLineChars="0"/>
        <w:rPr>
          <w:rFonts w:hint="default" w:eastAsia="Times New Roman"/>
          <w:sz w:val="18"/>
        </w:rPr>
      </w:pPr>
      <w:r>
        <w:rPr>
          <w:rFonts w:hint="eastAsia"/>
          <w:sz w:val="18"/>
        </w:rPr>
        <w:t>社区发展说是一个连续不断的过程，以改善社区的居民生活，鼓励社区居民自己来判断和认定其自身的需要，而不是简单地由政府或其他专家来判定，这体现了社区发展原则中的：民众需要原则</w:t>
      </w:r>
    </w:p>
    <w:p>
      <w:pPr>
        <w:pStyle w:val="4"/>
        <w:numPr>
          <w:ilvl w:val="0"/>
          <w:numId w:val="1"/>
        </w:numPr>
        <w:spacing w:beforeLines="0" w:afterLines="0"/>
        <w:ind w:firstLineChars="0"/>
        <w:rPr>
          <w:rFonts w:hint="default" w:eastAsia="Times New Roman"/>
          <w:sz w:val="18"/>
        </w:rPr>
      </w:pPr>
      <w:r>
        <w:rPr>
          <w:rFonts w:hint="eastAsia"/>
          <w:sz w:val="18"/>
        </w:rPr>
        <w:t>以“生活机会”为分配和获得作为核心内容的社会不平等研究传统被称为：分层研究</w:t>
      </w:r>
    </w:p>
    <w:p>
      <w:pPr>
        <w:pStyle w:val="4"/>
        <w:numPr>
          <w:ilvl w:val="0"/>
          <w:numId w:val="1"/>
        </w:numPr>
        <w:spacing w:beforeLines="0" w:afterLines="0"/>
        <w:ind w:firstLineChars="0"/>
        <w:rPr>
          <w:rFonts w:hint="default" w:eastAsia="Times New Roman"/>
          <w:sz w:val="18"/>
        </w:rPr>
      </w:pPr>
      <w:r>
        <w:rPr>
          <w:rFonts w:hint="eastAsia"/>
          <w:sz w:val="18"/>
        </w:rPr>
        <w:t>在社会流动的过程中，子女相对于父母地位的变动被称为代际流动</w:t>
      </w:r>
    </w:p>
    <w:p>
      <w:pPr>
        <w:pStyle w:val="4"/>
        <w:numPr>
          <w:ilvl w:val="0"/>
          <w:numId w:val="1"/>
        </w:numPr>
        <w:spacing w:beforeLines="0" w:afterLines="0"/>
        <w:ind w:firstLineChars="0"/>
        <w:rPr>
          <w:rFonts w:hint="default" w:eastAsia="Times New Roman"/>
          <w:sz w:val="18"/>
        </w:rPr>
      </w:pPr>
      <w:r>
        <w:rPr>
          <w:rFonts w:hint="eastAsia"/>
          <w:sz w:val="18"/>
        </w:rPr>
        <w:t>偏差行为只是一种被社会定义为偏差的行为，这种观点来自：标签理论</w:t>
      </w:r>
    </w:p>
    <w:p>
      <w:pPr>
        <w:pStyle w:val="4"/>
        <w:numPr>
          <w:ilvl w:val="0"/>
          <w:numId w:val="1"/>
        </w:numPr>
        <w:spacing w:beforeLines="0" w:afterLines="0"/>
        <w:ind w:firstLineChars="0"/>
        <w:rPr>
          <w:rFonts w:hint="default" w:eastAsia="Times New Roman"/>
          <w:sz w:val="18"/>
        </w:rPr>
      </w:pPr>
      <w:r>
        <w:rPr>
          <w:rFonts w:hint="eastAsia"/>
          <w:sz w:val="18"/>
        </w:rPr>
        <w:t>对收集到的资料进行</w:t>
      </w:r>
      <w:r>
        <w:rPr>
          <w:rFonts w:hint="eastAsia"/>
          <w:b/>
          <w:sz w:val="18"/>
        </w:rPr>
        <w:t>归纳、分类、比较</w:t>
      </w:r>
      <w:r>
        <w:rPr>
          <w:rFonts w:hint="eastAsia"/>
          <w:sz w:val="18"/>
        </w:rPr>
        <w:t>，进而对某个或者某类现象的性质或特征做出概括的分析方法称为：</w:t>
      </w:r>
      <w:r>
        <w:rPr>
          <w:rFonts w:hint="eastAsia"/>
          <w:b/>
          <w:sz w:val="18"/>
        </w:rPr>
        <w:t>定性分析</w:t>
      </w:r>
    </w:p>
    <w:p>
      <w:pPr>
        <w:pStyle w:val="4"/>
        <w:numPr>
          <w:ilvl w:val="0"/>
          <w:numId w:val="1"/>
        </w:numPr>
        <w:spacing w:beforeLines="0" w:afterLines="0"/>
        <w:ind w:firstLineChars="0"/>
        <w:rPr>
          <w:rFonts w:hint="default" w:eastAsia="Times New Roman"/>
          <w:sz w:val="18"/>
        </w:rPr>
      </w:pPr>
      <w:r>
        <w:rPr>
          <w:rFonts w:hint="eastAsia"/>
          <w:sz w:val="18"/>
        </w:rPr>
        <w:t>政府和社会组织为促进社会系统协调运行，对社会系统的组成部分，社会生活的不同领域以及社会发展的各个环节进行组织，协调，监督和控制的过程被称为：社会管理</w:t>
      </w:r>
    </w:p>
    <w:p>
      <w:pPr>
        <w:pStyle w:val="4"/>
        <w:numPr>
          <w:ilvl w:val="0"/>
          <w:numId w:val="1"/>
        </w:numPr>
        <w:spacing w:beforeLines="0" w:afterLines="0"/>
        <w:ind w:firstLineChars="0"/>
        <w:rPr>
          <w:rFonts w:hint="default" w:eastAsia="Times New Roman"/>
          <w:sz w:val="18"/>
        </w:rPr>
      </w:pPr>
      <w:r>
        <w:rPr>
          <w:rFonts w:hint="eastAsia"/>
          <w:sz w:val="18"/>
        </w:rPr>
        <w:t>“生物人”通过社会文化的教化获得人的社会性，获得社会生活资格的的过程被称为：基本社会化</w:t>
      </w:r>
    </w:p>
    <w:p>
      <w:pPr>
        <w:pStyle w:val="4"/>
        <w:numPr>
          <w:ilvl w:val="0"/>
          <w:numId w:val="1"/>
        </w:numPr>
        <w:spacing w:beforeLines="0" w:afterLines="0"/>
        <w:ind w:firstLineChars="0"/>
        <w:rPr>
          <w:rFonts w:hint="default" w:eastAsia="Times New Roman"/>
          <w:sz w:val="18"/>
        </w:rPr>
      </w:pPr>
      <w:r>
        <w:rPr>
          <w:rFonts w:hint="eastAsia"/>
          <w:sz w:val="18"/>
        </w:rPr>
        <w:t>在社会化的有关理论中，米德的理论认为：自我分为主我和客我两个部分</w:t>
      </w:r>
    </w:p>
    <w:p>
      <w:pPr>
        <w:pStyle w:val="4"/>
        <w:spacing w:beforeLines="0" w:afterLines="0"/>
        <w:ind w:left="420" w:firstLine="0" w:firstLineChars="0"/>
        <w:rPr>
          <w:rFonts w:hint="default" w:eastAsia="Times New Roman"/>
          <w:sz w:val="18"/>
        </w:rPr>
      </w:pPr>
      <w:r>
        <w:rPr>
          <w:rFonts w:hint="eastAsia"/>
          <w:sz w:val="18"/>
        </w:rPr>
        <w:t>弗洛伊德将人格分为：主我、客我、超我三个部分</w:t>
      </w:r>
    </w:p>
    <w:p>
      <w:pPr>
        <w:pStyle w:val="4"/>
        <w:numPr>
          <w:ilvl w:val="0"/>
          <w:numId w:val="1"/>
        </w:numPr>
        <w:spacing w:beforeLines="0" w:afterLines="0"/>
        <w:ind w:firstLineChars="0"/>
        <w:rPr>
          <w:rFonts w:hint="default" w:eastAsia="Times New Roman"/>
          <w:sz w:val="18"/>
        </w:rPr>
      </w:pPr>
      <w:r>
        <w:rPr>
          <w:rFonts w:hint="eastAsia"/>
          <w:sz w:val="18"/>
        </w:rPr>
        <w:t>由一对夫妇及其未婚子女生活在一起的家庭叫做：核心家庭</w:t>
      </w:r>
    </w:p>
    <w:p>
      <w:pPr>
        <w:pStyle w:val="4"/>
        <w:numPr>
          <w:ilvl w:val="0"/>
          <w:numId w:val="1"/>
        </w:numPr>
        <w:spacing w:beforeLines="0" w:afterLines="0"/>
        <w:ind w:firstLineChars="0"/>
        <w:rPr>
          <w:rFonts w:hint="default" w:eastAsia="Times New Roman"/>
          <w:sz w:val="18"/>
        </w:rPr>
      </w:pPr>
      <w:r>
        <w:rPr>
          <w:rFonts w:hint="eastAsia"/>
          <w:sz w:val="18"/>
        </w:rPr>
        <w:t>城乡基层社区中社区居民依靠自身力量，在政府和其他组织机构的支持下，推动社区有计划的社会变迁，改善社区经济、社会、文化状况，提高居民的生活质量称为：社区发展</w:t>
      </w:r>
    </w:p>
    <w:p>
      <w:pPr>
        <w:pStyle w:val="4"/>
        <w:numPr>
          <w:ilvl w:val="0"/>
          <w:numId w:val="1"/>
        </w:numPr>
        <w:spacing w:beforeLines="0" w:afterLines="0"/>
        <w:ind w:firstLineChars="0"/>
        <w:rPr>
          <w:rFonts w:hint="default" w:eastAsia="Times New Roman"/>
          <w:sz w:val="18"/>
        </w:rPr>
      </w:pPr>
      <w:r>
        <w:rPr>
          <w:rFonts w:hint="eastAsia"/>
          <w:sz w:val="18"/>
        </w:rPr>
        <w:t>在体质形态上具有共同生活遗传特征的人群被称为：种族</w:t>
      </w:r>
    </w:p>
    <w:p>
      <w:pPr>
        <w:pStyle w:val="4"/>
        <w:numPr>
          <w:ilvl w:val="0"/>
          <w:numId w:val="1"/>
        </w:numPr>
        <w:spacing w:beforeLines="0" w:afterLines="0"/>
        <w:ind w:firstLineChars="0"/>
        <w:rPr>
          <w:rFonts w:hint="default" w:eastAsia="Times New Roman"/>
          <w:sz w:val="18"/>
        </w:rPr>
      </w:pPr>
      <w:r>
        <w:rPr>
          <w:rFonts w:hint="eastAsia"/>
          <w:sz w:val="18"/>
        </w:rPr>
        <w:t>再社会化也可以被称为：重新社会化</w:t>
      </w:r>
    </w:p>
    <w:p>
      <w:pPr>
        <w:pStyle w:val="4"/>
        <w:numPr>
          <w:ilvl w:val="0"/>
          <w:numId w:val="1"/>
        </w:numPr>
        <w:spacing w:beforeLines="0" w:afterLines="0"/>
        <w:ind w:firstLineChars="0"/>
        <w:rPr>
          <w:rFonts w:hint="default" w:eastAsia="Times New Roman"/>
          <w:sz w:val="18"/>
        </w:rPr>
      </w:pPr>
      <w:r>
        <w:rPr>
          <w:rFonts w:hint="eastAsia"/>
          <w:sz w:val="18"/>
        </w:rPr>
        <w:t>社会分层体系中不同层次之间的上下流动叫做：垂直流动</w:t>
      </w:r>
    </w:p>
    <w:p>
      <w:pPr>
        <w:pStyle w:val="4"/>
        <w:numPr>
          <w:ilvl w:val="0"/>
          <w:numId w:val="1"/>
        </w:numPr>
        <w:spacing w:beforeLines="0" w:afterLines="0"/>
        <w:ind w:firstLineChars="0"/>
        <w:rPr>
          <w:rFonts w:hint="default" w:eastAsia="Times New Roman"/>
          <w:sz w:val="18"/>
        </w:rPr>
      </w:pPr>
      <w:r>
        <w:rPr>
          <w:rFonts w:hint="eastAsia"/>
          <w:sz w:val="18"/>
        </w:rPr>
        <w:t>资产阶级社会学家斯宾塞是：英国人</w:t>
      </w:r>
    </w:p>
    <w:p>
      <w:pPr>
        <w:pStyle w:val="4"/>
        <w:numPr>
          <w:ilvl w:val="0"/>
          <w:numId w:val="1"/>
        </w:numPr>
        <w:spacing w:beforeLines="0" w:afterLines="0"/>
        <w:ind w:firstLineChars="0"/>
        <w:rPr>
          <w:rFonts w:hint="default" w:eastAsia="Times New Roman"/>
          <w:sz w:val="18"/>
        </w:rPr>
      </w:pPr>
      <w:r>
        <w:rPr>
          <w:rFonts w:hint="eastAsia"/>
          <w:sz w:val="18"/>
        </w:rPr>
        <w:t>我国明确地采用社会建设概念是在：中国共产党十六届四中全会</w:t>
      </w:r>
    </w:p>
    <w:p>
      <w:pPr>
        <w:pStyle w:val="4"/>
        <w:numPr>
          <w:ilvl w:val="0"/>
          <w:numId w:val="1"/>
        </w:numPr>
        <w:spacing w:beforeLines="0" w:afterLines="0"/>
        <w:ind w:firstLineChars="0"/>
        <w:rPr>
          <w:rFonts w:hint="default" w:eastAsia="Times New Roman"/>
          <w:sz w:val="18"/>
        </w:rPr>
      </w:pPr>
      <w:r>
        <w:rPr>
          <w:rFonts w:hint="eastAsia"/>
          <w:sz w:val="18"/>
        </w:rPr>
        <w:t>人在成年之后的社会化被称为：继续社会化</w:t>
      </w:r>
    </w:p>
    <w:p>
      <w:pPr>
        <w:pStyle w:val="4"/>
        <w:numPr>
          <w:ilvl w:val="0"/>
          <w:numId w:val="1"/>
        </w:numPr>
        <w:spacing w:beforeLines="0" w:afterLines="0"/>
        <w:ind w:firstLineChars="0"/>
        <w:rPr>
          <w:rFonts w:hint="default" w:eastAsia="Times New Roman"/>
          <w:sz w:val="18"/>
        </w:rPr>
      </w:pPr>
      <w:r>
        <w:rPr>
          <w:rFonts w:hint="eastAsia"/>
          <w:sz w:val="18"/>
        </w:rPr>
        <w:t>在社会化理论中，科尔伯格认为：儿童随着年龄的增长而找到自己的道德价值观</w:t>
      </w:r>
    </w:p>
    <w:p>
      <w:pPr>
        <w:pStyle w:val="4"/>
        <w:numPr>
          <w:ilvl w:val="0"/>
          <w:numId w:val="1"/>
        </w:numPr>
        <w:spacing w:beforeLines="0" w:afterLines="0"/>
        <w:ind w:firstLineChars="0"/>
        <w:rPr>
          <w:rFonts w:hint="default" w:eastAsia="Times New Roman"/>
          <w:sz w:val="18"/>
        </w:rPr>
      </w:pPr>
      <w:r>
        <w:rPr>
          <w:rFonts w:hint="eastAsia"/>
          <w:sz w:val="18"/>
        </w:rPr>
        <w:t>霍尔的个人空间理论中，比较正式的场合保持的距离是：社会距离</w:t>
      </w:r>
    </w:p>
    <w:p>
      <w:pPr>
        <w:pStyle w:val="4"/>
        <w:numPr>
          <w:ilvl w:val="0"/>
          <w:numId w:val="1"/>
        </w:numPr>
        <w:spacing w:beforeLines="0" w:afterLines="0"/>
        <w:ind w:firstLineChars="0"/>
        <w:rPr>
          <w:rFonts w:hint="default" w:eastAsia="Times New Roman"/>
          <w:sz w:val="18"/>
        </w:rPr>
      </w:pPr>
      <w:r>
        <w:rPr>
          <w:rFonts w:hint="eastAsia"/>
          <w:sz w:val="18"/>
        </w:rPr>
        <w:t>由一对夫妇</w:t>
      </w:r>
      <w:r>
        <w:rPr>
          <w:rFonts w:hint="default"/>
          <w:sz w:val="18"/>
        </w:rPr>
        <w:t>+</w:t>
      </w:r>
      <w:r>
        <w:rPr>
          <w:rFonts w:hint="eastAsia"/>
          <w:sz w:val="18"/>
        </w:rPr>
        <w:t>父母</w:t>
      </w:r>
      <w:r>
        <w:rPr>
          <w:rFonts w:hint="default"/>
          <w:sz w:val="18"/>
        </w:rPr>
        <w:t>+</w:t>
      </w:r>
      <w:r>
        <w:rPr>
          <w:rFonts w:hint="eastAsia"/>
          <w:sz w:val="18"/>
        </w:rPr>
        <w:t>未婚子女聚居生活的家庭叫做：主干家庭</w:t>
      </w:r>
    </w:p>
    <w:p>
      <w:pPr>
        <w:pStyle w:val="4"/>
        <w:numPr>
          <w:ilvl w:val="0"/>
          <w:numId w:val="1"/>
        </w:numPr>
        <w:spacing w:beforeLines="0" w:afterLines="0"/>
        <w:ind w:firstLineChars="0"/>
        <w:rPr>
          <w:rFonts w:hint="default" w:eastAsia="Times New Roman"/>
          <w:sz w:val="18"/>
        </w:rPr>
      </w:pPr>
      <w:r>
        <w:rPr>
          <w:rFonts w:hint="eastAsia"/>
          <w:sz w:val="18"/>
        </w:rPr>
        <w:t>以人们的日常居住和生活的基层社区为载体，通过社区居民自治、社区与政府、企业和其他社会组织共同合作，建立一个和现代保障体系，现代城市管理体制度和社会化服务网络相适应的社区支持系统，这一过程被称为：社区建设</w:t>
      </w:r>
    </w:p>
    <w:p>
      <w:pPr>
        <w:pStyle w:val="4"/>
        <w:numPr>
          <w:ilvl w:val="0"/>
          <w:numId w:val="1"/>
        </w:numPr>
        <w:spacing w:beforeLines="0" w:afterLines="0"/>
        <w:ind w:firstLineChars="0"/>
        <w:rPr>
          <w:rFonts w:hint="default" w:eastAsia="Times New Roman"/>
          <w:sz w:val="18"/>
        </w:rPr>
      </w:pPr>
      <w:r>
        <w:rPr>
          <w:rFonts w:hint="eastAsia"/>
          <w:sz w:val="18"/>
        </w:rPr>
        <w:t>按经济地位和政治法律地位不同而相互区别的群体或社会集团被称为：等级</w:t>
      </w:r>
    </w:p>
    <w:p>
      <w:pPr>
        <w:pStyle w:val="4"/>
        <w:numPr>
          <w:ilvl w:val="0"/>
          <w:numId w:val="1"/>
        </w:numPr>
        <w:spacing w:beforeLines="0" w:afterLines="0"/>
        <w:ind w:firstLineChars="0"/>
        <w:rPr>
          <w:rFonts w:hint="default" w:eastAsia="Times New Roman"/>
          <w:sz w:val="18"/>
        </w:rPr>
      </w:pPr>
      <w:r>
        <w:rPr>
          <w:rFonts w:hint="eastAsia"/>
          <w:sz w:val="18"/>
        </w:rPr>
        <w:t>新中国成立以来发生大规模的社会流动的次数是：五次</w:t>
      </w:r>
    </w:p>
    <w:p>
      <w:pPr>
        <w:pStyle w:val="4"/>
        <w:numPr>
          <w:ilvl w:val="0"/>
          <w:numId w:val="1"/>
        </w:numPr>
        <w:spacing w:beforeLines="0" w:afterLines="0"/>
        <w:ind w:firstLineChars="0"/>
        <w:rPr>
          <w:rFonts w:hint="default" w:eastAsia="Times New Roman"/>
          <w:sz w:val="18"/>
        </w:rPr>
      </w:pPr>
      <w:r>
        <w:rPr>
          <w:rFonts w:hint="eastAsia"/>
          <w:sz w:val="18"/>
        </w:rPr>
        <w:t>有关社区发展的具体目标以及实现目标的具体方法、步骤和措施，都经过该社区成员的广泛讨论，并根据多数人的意愿来决定，这体现了社区发展原则中的：民主原则</w:t>
      </w:r>
    </w:p>
    <w:p>
      <w:pPr>
        <w:pStyle w:val="4"/>
        <w:numPr>
          <w:ilvl w:val="0"/>
          <w:numId w:val="1"/>
        </w:numPr>
        <w:spacing w:beforeLines="0" w:afterLines="0"/>
        <w:ind w:firstLineChars="0"/>
        <w:rPr>
          <w:rFonts w:hint="default" w:eastAsia="Times New Roman"/>
          <w:sz w:val="18"/>
        </w:rPr>
      </w:pPr>
      <w:r>
        <w:rPr>
          <w:rFonts w:hint="eastAsia"/>
          <w:sz w:val="18"/>
        </w:rPr>
        <w:t>定量分析的资料整理步骤：审查、分类、编码、汇总</w:t>
      </w:r>
    </w:p>
    <w:p>
      <w:pPr>
        <w:pStyle w:val="4"/>
        <w:numPr>
          <w:ilvl w:val="0"/>
          <w:numId w:val="1"/>
        </w:numPr>
        <w:spacing w:beforeLines="0" w:afterLines="0"/>
        <w:ind w:firstLineChars="0"/>
        <w:rPr>
          <w:rFonts w:hint="default" w:eastAsia="Times New Roman"/>
          <w:sz w:val="18"/>
        </w:rPr>
      </w:pPr>
      <w:r>
        <w:rPr>
          <w:rFonts w:hint="eastAsia"/>
          <w:sz w:val="18"/>
        </w:rPr>
        <w:t>科尔伯格认为道德的发展分为：三种水平，六个阶段</w:t>
      </w:r>
    </w:p>
    <w:p>
      <w:pPr>
        <w:pStyle w:val="4"/>
        <w:numPr>
          <w:ilvl w:val="0"/>
          <w:numId w:val="1"/>
        </w:numPr>
        <w:spacing w:beforeLines="0" w:afterLines="0"/>
        <w:ind w:firstLineChars="0"/>
        <w:rPr>
          <w:rFonts w:hint="default" w:eastAsia="Times New Roman"/>
          <w:sz w:val="18"/>
        </w:rPr>
      </w:pPr>
      <w:r>
        <w:rPr>
          <w:rFonts w:hint="eastAsia"/>
          <w:sz w:val="18"/>
        </w:rPr>
        <w:t>文化反哺又称为：反向社会化</w:t>
      </w:r>
    </w:p>
    <w:p>
      <w:pPr>
        <w:pStyle w:val="4"/>
        <w:numPr>
          <w:ilvl w:val="0"/>
          <w:numId w:val="1"/>
        </w:numPr>
        <w:spacing w:beforeLines="0" w:afterLines="0"/>
        <w:ind w:firstLineChars="0"/>
        <w:rPr>
          <w:rFonts w:hint="default" w:eastAsia="Times New Roman"/>
          <w:sz w:val="18"/>
        </w:rPr>
      </w:pPr>
      <w:r>
        <w:rPr>
          <w:rFonts w:hint="eastAsia"/>
          <w:sz w:val="18"/>
        </w:rPr>
        <w:t>个人所带有的由上代为下代提供的，有利于人类从事社会活动的特殊遗传因素，是指：生物因素</w:t>
      </w:r>
    </w:p>
    <w:p>
      <w:pPr>
        <w:pStyle w:val="4"/>
        <w:numPr>
          <w:ilvl w:val="0"/>
          <w:numId w:val="1"/>
        </w:numPr>
        <w:spacing w:beforeLines="0" w:afterLines="0"/>
        <w:ind w:firstLineChars="0"/>
        <w:rPr>
          <w:rFonts w:hint="default" w:eastAsia="Times New Roman"/>
          <w:sz w:val="18"/>
        </w:rPr>
      </w:pPr>
      <w:r>
        <w:rPr>
          <w:rFonts w:hint="eastAsia"/>
          <w:sz w:val="18"/>
        </w:rPr>
        <w:t>美国社会学家贝尔提出的社会现代社会理论是：后工业社会论</w:t>
      </w:r>
    </w:p>
    <w:p>
      <w:pPr>
        <w:pStyle w:val="4"/>
        <w:numPr>
          <w:ilvl w:val="0"/>
          <w:numId w:val="1"/>
        </w:numPr>
        <w:spacing w:beforeLines="0" w:afterLines="0"/>
        <w:ind w:firstLineChars="0"/>
        <w:rPr>
          <w:rFonts w:hint="default" w:eastAsia="Times New Roman"/>
          <w:sz w:val="18"/>
        </w:rPr>
      </w:pPr>
      <w:r>
        <w:rPr>
          <w:rFonts w:hint="eastAsia"/>
          <w:sz w:val="18"/>
        </w:rPr>
        <w:t>在消费的社会学理论中，韦伯提出来的是：生活风格理论</w:t>
      </w:r>
    </w:p>
    <w:p>
      <w:pPr>
        <w:pStyle w:val="4"/>
        <w:numPr>
          <w:ilvl w:val="0"/>
          <w:numId w:val="1"/>
        </w:numPr>
        <w:spacing w:beforeLines="0" w:afterLines="0"/>
        <w:ind w:firstLineChars="0"/>
        <w:rPr>
          <w:rFonts w:hint="default" w:eastAsia="Times New Roman"/>
          <w:sz w:val="18"/>
        </w:rPr>
      </w:pPr>
      <w:r>
        <w:rPr>
          <w:rFonts w:hint="eastAsia"/>
          <w:sz w:val="18"/>
        </w:rPr>
        <w:t>社会控制的形式并不以明文规定的条文来实现，而是通过社会成员日常工作互动所形成的的共识来实现，这种社会控制的类型是：非制度化控制</w:t>
      </w:r>
    </w:p>
    <w:p>
      <w:pPr>
        <w:pStyle w:val="4"/>
        <w:numPr>
          <w:ilvl w:val="0"/>
          <w:numId w:val="1"/>
        </w:numPr>
        <w:spacing w:beforeLines="0" w:afterLines="0"/>
        <w:ind w:firstLineChars="0"/>
        <w:rPr>
          <w:rFonts w:hint="default" w:eastAsia="Times New Roman"/>
          <w:sz w:val="18"/>
        </w:rPr>
      </w:pPr>
      <w:r>
        <w:rPr>
          <w:rFonts w:hint="eastAsia"/>
          <w:sz w:val="18"/>
        </w:rPr>
        <w:t>偏差性社会问题是指个体偏离或违反一定社会行为规范造成的社会问题，属于偏差性社会问题的是：食品安全问题</w:t>
      </w:r>
    </w:p>
    <w:p>
      <w:pPr>
        <w:pStyle w:val="4"/>
        <w:numPr>
          <w:ilvl w:val="0"/>
          <w:numId w:val="1"/>
        </w:numPr>
        <w:spacing w:beforeLines="0" w:afterLines="0"/>
        <w:ind w:firstLineChars="0"/>
        <w:rPr>
          <w:rFonts w:hint="default" w:eastAsia="Times New Roman"/>
          <w:sz w:val="18"/>
        </w:rPr>
      </w:pPr>
      <w:r>
        <w:rPr>
          <w:rFonts w:hint="eastAsia"/>
          <w:sz w:val="18"/>
        </w:rPr>
        <w:t>偏差性社会问题是指个体偏离或违反一定的社会行为规范造成的社会问题，属于偏差社会问题的是：毒品问题</w:t>
      </w:r>
    </w:p>
    <w:p>
      <w:pPr>
        <w:pStyle w:val="4"/>
        <w:numPr>
          <w:ilvl w:val="0"/>
          <w:numId w:val="1"/>
        </w:numPr>
        <w:spacing w:beforeLines="0" w:afterLines="0"/>
        <w:ind w:firstLineChars="0"/>
        <w:rPr>
          <w:rFonts w:hint="default" w:eastAsia="Times New Roman"/>
          <w:sz w:val="18"/>
        </w:rPr>
      </w:pPr>
      <w:r>
        <w:rPr>
          <w:rFonts w:hint="eastAsia"/>
          <w:sz w:val="18"/>
        </w:rPr>
        <w:t>结构性社会问题是指社会制度或社会政策失调诱发的社会问题，属于结构性问题的是：腐败问题</w:t>
      </w:r>
    </w:p>
    <w:p>
      <w:pPr>
        <w:pStyle w:val="4"/>
        <w:numPr>
          <w:ilvl w:val="0"/>
          <w:numId w:val="1"/>
        </w:numPr>
        <w:spacing w:beforeLines="0" w:afterLines="0"/>
        <w:ind w:firstLineChars="0"/>
        <w:rPr>
          <w:rFonts w:hint="default" w:eastAsia="Times New Roman"/>
          <w:sz w:val="18"/>
        </w:rPr>
      </w:pPr>
      <w:r>
        <w:rPr>
          <w:rFonts w:hint="eastAsia"/>
          <w:sz w:val="18"/>
        </w:rPr>
        <w:t>由传统农业社会到现代工业社会的变迁过程叫：社会现代化</w:t>
      </w:r>
    </w:p>
    <w:p>
      <w:pPr>
        <w:pStyle w:val="4"/>
        <w:numPr>
          <w:ilvl w:val="0"/>
          <w:numId w:val="1"/>
        </w:numPr>
        <w:spacing w:beforeLines="0" w:afterLines="0"/>
        <w:ind w:firstLineChars="0"/>
        <w:rPr>
          <w:rFonts w:hint="default" w:eastAsia="Times New Roman"/>
          <w:sz w:val="18"/>
        </w:rPr>
      </w:pPr>
      <w:r>
        <w:rPr>
          <w:rFonts w:hint="eastAsia"/>
          <w:sz w:val="18"/>
        </w:rPr>
        <w:t>社会控制的方式：法律控制、道德控制、习俗控制、宗教控制</w:t>
      </w:r>
    </w:p>
    <w:p>
      <w:pPr>
        <w:pStyle w:val="4"/>
        <w:numPr>
          <w:ilvl w:val="0"/>
          <w:numId w:val="1"/>
        </w:numPr>
        <w:spacing w:beforeLines="0" w:afterLines="0"/>
        <w:ind w:firstLineChars="0"/>
        <w:rPr>
          <w:rFonts w:hint="default" w:eastAsia="Times New Roman"/>
          <w:sz w:val="18"/>
        </w:rPr>
      </w:pPr>
      <w:r>
        <w:rPr>
          <w:rFonts w:hint="eastAsia"/>
          <w:sz w:val="18"/>
        </w:rPr>
        <w:t>在社会学研究方法中，遵循自然科学法则，用普遍的因果律研究社会现象的方法理论叫做：实证主义方法论</w:t>
      </w:r>
    </w:p>
    <w:p>
      <w:pPr>
        <w:pStyle w:val="4"/>
        <w:numPr>
          <w:ilvl w:val="0"/>
          <w:numId w:val="1"/>
        </w:numPr>
        <w:spacing w:beforeLines="0" w:afterLines="0"/>
        <w:ind w:firstLineChars="0"/>
        <w:rPr>
          <w:rFonts w:hint="default" w:eastAsia="Times New Roman"/>
          <w:sz w:val="18"/>
        </w:rPr>
      </w:pPr>
      <w:r>
        <w:rPr>
          <w:rFonts w:hint="eastAsia"/>
          <w:sz w:val="18"/>
        </w:rPr>
        <w:t>在社会学研究方法中，对社会行动过程以及结果予以主观意义理论的方法是：人文主义方法论</w:t>
      </w:r>
    </w:p>
    <w:p>
      <w:pPr>
        <w:pStyle w:val="4"/>
        <w:numPr>
          <w:ilvl w:val="0"/>
          <w:numId w:val="1"/>
        </w:numPr>
        <w:spacing w:beforeLines="0" w:afterLines="0"/>
        <w:ind w:firstLineChars="0"/>
        <w:rPr>
          <w:rFonts w:hint="default" w:eastAsia="Times New Roman"/>
          <w:sz w:val="18"/>
        </w:rPr>
      </w:pPr>
      <w:r>
        <w:rPr>
          <w:rFonts w:hint="eastAsia"/>
          <w:sz w:val="18"/>
        </w:rPr>
        <w:t>在社会互动的理论中，用表演和比喻来说明日常生活中人与人之间相互作用的一种互动理论是：拟剧论</w:t>
      </w:r>
    </w:p>
    <w:p>
      <w:pPr>
        <w:pStyle w:val="4"/>
        <w:numPr>
          <w:ilvl w:val="0"/>
          <w:numId w:val="1"/>
        </w:numPr>
        <w:spacing w:beforeLines="0" w:afterLines="0"/>
        <w:ind w:firstLineChars="0"/>
        <w:rPr>
          <w:rFonts w:hint="default" w:eastAsia="Times New Roman"/>
          <w:sz w:val="18"/>
        </w:rPr>
      </w:pPr>
      <w:r>
        <w:rPr>
          <w:rFonts w:hint="eastAsia"/>
          <w:sz w:val="18"/>
        </w:rPr>
        <w:t>社会互动最重要的特征就是“印象管理”或“自我呈现”，这种观点来自：拟剧论</w:t>
      </w:r>
    </w:p>
    <w:p>
      <w:pPr>
        <w:pStyle w:val="4"/>
        <w:numPr>
          <w:ilvl w:val="0"/>
          <w:numId w:val="1"/>
        </w:numPr>
        <w:spacing w:beforeLines="0" w:afterLines="0"/>
        <w:ind w:firstLineChars="0"/>
        <w:rPr>
          <w:rFonts w:hint="default" w:eastAsia="Times New Roman"/>
          <w:sz w:val="18"/>
        </w:rPr>
      </w:pPr>
      <w:r>
        <w:rPr>
          <w:rFonts w:hint="eastAsia"/>
          <w:sz w:val="18"/>
        </w:rPr>
        <w:t>社会学者对社区的研究始于德国社会学家滕尼斯的：类型学研究</w:t>
      </w:r>
    </w:p>
    <w:p>
      <w:pPr>
        <w:pStyle w:val="4"/>
        <w:numPr>
          <w:ilvl w:val="0"/>
          <w:numId w:val="1"/>
        </w:numPr>
        <w:spacing w:beforeLines="0" w:afterLines="0"/>
        <w:ind w:firstLineChars="0"/>
        <w:rPr>
          <w:rFonts w:hint="default" w:eastAsia="Times New Roman"/>
          <w:sz w:val="18"/>
        </w:rPr>
      </w:pPr>
      <w:r>
        <w:rPr>
          <w:rFonts w:hint="eastAsia"/>
          <w:sz w:val="18"/>
        </w:rPr>
        <w:t>根据《当代中国社会阶层节后研究报告》，以职位为基础，可将全国成年社会成员划分为：</w:t>
      </w:r>
      <w:r>
        <w:rPr>
          <w:rFonts w:hint="default"/>
          <w:sz w:val="18"/>
        </w:rPr>
        <w:t>10</w:t>
      </w:r>
      <w:r>
        <w:rPr>
          <w:rFonts w:hint="eastAsia"/>
          <w:sz w:val="18"/>
        </w:rPr>
        <w:t>个阶层</w:t>
      </w:r>
    </w:p>
    <w:p>
      <w:pPr>
        <w:pStyle w:val="4"/>
        <w:numPr>
          <w:ilvl w:val="0"/>
          <w:numId w:val="1"/>
        </w:numPr>
        <w:spacing w:beforeLines="0" w:afterLines="0"/>
        <w:ind w:firstLineChars="0"/>
        <w:rPr>
          <w:rFonts w:hint="default" w:eastAsia="Times New Roman"/>
          <w:sz w:val="18"/>
        </w:rPr>
      </w:pPr>
      <w:r>
        <w:rPr>
          <w:rFonts w:hint="eastAsia"/>
          <w:sz w:val="18"/>
        </w:rPr>
        <w:t>霍尔的个人空间理论中，为一些类似演说家等任务保留的距离是：公众距离</w:t>
      </w:r>
    </w:p>
    <w:p>
      <w:pPr>
        <w:pStyle w:val="4"/>
        <w:numPr>
          <w:ilvl w:val="0"/>
          <w:numId w:val="1"/>
        </w:numPr>
        <w:spacing w:beforeLines="0" w:afterLines="0"/>
        <w:ind w:firstLineChars="0"/>
        <w:rPr>
          <w:rFonts w:hint="default" w:eastAsia="Times New Roman"/>
          <w:sz w:val="18"/>
        </w:rPr>
      </w:pPr>
      <w:r>
        <w:rPr>
          <w:rFonts w:hint="eastAsia"/>
          <w:sz w:val="18"/>
        </w:rPr>
        <w:t>斯梅尔瑟的价值累加理论提出</w:t>
      </w:r>
      <w:r>
        <w:rPr>
          <w:rFonts w:hint="default"/>
          <w:sz w:val="18"/>
        </w:rPr>
        <w:t>,</w:t>
      </w:r>
      <w:r>
        <w:rPr>
          <w:rFonts w:hint="eastAsia"/>
          <w:sz w:val="18"/>
        </w:rPr>
        <w:t>导致集体行为发生的因素有：</w:t>
      </w:r>
      <w:r>
        <w:rPr>
          <w:rFonts w:hint="default"/>
          <w:sz w:val="18"/>
        </w:rPr>
        <w:t>6</w:t>
      </w:r>
      <w:r>
        <w:rPr>
          <w:rFonts w:hint="eastAsia"/>
          <w:sz w:val="18"/>
        </w:rPr>
        <w:t>个（结构性助因、结构性紧张、一般化信念、触发性因素、行动动员、社会控制）</w:t>
      </w:r>
    </w:p>
    <w:p>
      <w:pPr>
        <w:pStyle w:val="4"/>
        <w:numPr>
          <w:ilvl w:val="0"/>
          <w:numId w:val="1"/>
        </w:numPr>
        <w:spacing w:beforeLines="0" w:afterLines="0"/>
        <w:ind w:firstLineChars="0"/>
        <w:rPr>
          <w:rFonts w:hint="default" w:eastAsia="Times New Roman"/>
          <w:sz w:val="18"/>
        </w:rPr>
      </w:pPr>
      <w:r>
        <w:rPr>
          <w:rFonts w:hint="eastAsia"/>
          <w:sz w:val="18"/>
        </w:rPr>
        <w:t>在城市群研究理论中，麦吉提出的理念是：城乡融合区</w:t>
      </w:r>
    </w:p>
    <w:p>
      <w:pPr>
        <w:spacing w:beforeLines="0" w:afterLines="0"/>
        <w:ind w:firstLine="360" w:firstLineChars="200"/>
        <w:rPr>
          <w:rFonts w:hint="default" w:eastAsia="Times New Roman"/>
          <w:sz w:val="18"/>
        </w:rPr>
      </w:pPr>
      <w:r>
        <w:rPr>
          <w:rFonts w:hint="eastAsia"/>
          <w:sz w:val="18"/>
        </w:rPr>
        <w:t>（城市群理论创始人）</w:t>
      </w:r>
      <w:r>
        <w:rPr>
          <w:rFonts w:hint="default"/>
          <w:sz w:val="18"/>
        </w:rPr>
        <w:t xml:space="preserve"> </w:t>
      </w:r>
      <w:r>
        <w:rPr>
          <w:rFonts w:hint="eastAsia"/>
          <w:sz w:val="18"/>
        </w:rPr>
        <w:t>琼·戈特曼提出的理念是：城市群理论</w:t>
      </w:r>
    </w:p>
    <w:p>
      <w:pPr>
        <w:pStyle w:val="4"/>
        <w:numPr>
          <w:ilvl w:val="0"/>
          <w:numId w:val="1"/>
        </w:numPr>
        <w:spacing w:beforeLines="0" w:afterLines="0"/>
        <w:ind w:firstLineChars="0"/>
        <w:rPr>
          <w:rFonts w:hint="default"/>
          <w:sz w:val="18"/>
        </w:rPr>
      </w:pPr>
      <w:r>
        <w:rPr>
          <w:rFonts w:hint="eastAsia"/>
          <w:sz w:val="18"/>
        </w:rPr>
        <w:t>在城市群研究理论中，主张城市应该兼有城市和乡村的优点，城乡交融和群体组合城市，这种理论是：田园城市理论</w:t>
      </w:r>
      <w:r>
        <w:rPr>
          <w:rFonts w:hint="default"/>
          <w:sz w:val="18"/>
        </w:rPr>
        <w:t>2</w:t>
      </w:r>
    </w:p>
    <w:p>
      <w:pPr>
        <w:pStyle w:val="4"/>
        <w:numPr>
          <w:ilvl w:val="0"/>
          <w:numId w:val="1"/>
        </w:numPr>
        <w:spacing w:beforeLines="0" w:afterLines="0"/>
        <w:ind w:firstLineChars="0"/>
        <w:rPr>
          <w:rFonts w:hint="default" w:eastAsia="Times New Roman"/>
          <w:sz w:val="18"/>
        </w:rPr>
      </w:pPr>
      <w:r>
        <w:rPr>
          <w:rFonts w:hint="eastAsia"/>
          <w:sz w:val="18"/>
        </w:rPr>
        <w:t>对社会运行过程进行干预面对社会系统施加定向影响的社会变迁形式的是：有计划变迁</w:t>
      </w:r>
    </w:p>
    <w:p>
      <w:pPr>
        <w:pStyle w:val="4"/>
        <w:numPr>
          <w:ilvl w:val="0"/>
          <w:numId w:val="1"/>
        </w:numPr>
        <w:spacing w:beforeLines="0" w:afterLines="0"/>
        <w:ind w:firstLineChars="0"/>
        <w:rPr>
          <w:rFonts w:hint="default" w:eastAsia="Times New Roman"/>
          <w:sz w:val="18"/>
        </w:rPr>
      </w:pPr>
      <w:r>
        <w:rPr>
          <w:rFonts w:hint="eastAsia"/>
          <w:sz w:val="18"/>
        </w:rPr>
        <w:t>毛泽东撰写的《中国社会各阶级的分析》：将中国的阶级阶层结构划分为：七个阶级</w:t>
      </w:r>
    </w:p>
    <w:p>
      <w:pPr>
        <w:pStyle w:val="4"/>
        <w:numPr>
          <w:ilvl w:val="0"/>
          <w:numId w:val="1"/>
        </w:numPr>
        <w:spacing w:beforeLines="0" w:afterLines="0"/>
        <w:ind w:firstLineChars="0"/>
        <w:rPr>
          <w:rFonts w:hint="default" w:eastAsia="Times New Roman"/>
          <w:sz w:val="18"/>
        </w:rPr>
      </w:pPr>
      <w:r>
        <w:rPr>
          <w:rFonts w:hint="eastAsia"/>
          <w:sz w:val="18"/>
        </w:rPr>
        <w:t>社会问题最有效地解决办法是尽快建立社会规范和秩序，重建审核均衡体系这种观点来自于社会问题研究理论中的：社会解组理论</w:t>
      </w:r>
    </w:p>
    <w:p>
      <w:pPr>
        <w:pStyle w:val="4"/>
        <w:numPr>
          <w:ilvl w:val="0"/>
          <w:numId w:val="1"/>
        </w:numPr>
        <w:spacing w:beforeLines="0" w:afterLines="0"/>
        <w:ind w:firstLineChars="0"/>
        <w:rPr>
          <w:rFonts w:hint="default" w:eastAsia="Times New Roman"/>
          <w:sz w:val="18"/>
        </w:rPr>
      </w:pPr>
      <w:r>
        <w:rPr>
          <w:rFonts w:hint="eastAsia"/>
          <w:sz w:val="18"/>
        </w:rPr>
        <w:t>社会问题仅仅是人们对某种社会情况界定过程的主观产物，这种观点来自于社会问题研究理论中的：社会构建理论</w:t>
      </w:r>
    </w:p>
    <w:p>
      <w:pPr>
        <w:pStyle w:val="4"/>
        <w:numPr>
          <w:ilvl w:val="0"/>
          <w:numId w:val="1"/>
        </w:numPr>
        <w:spacing w:beforeLines="0" w:afterLines="0"/>
        <w:ind w:firstLineChars="0"/>
        <w:rPr>
          <w:rFonts w:hint="default" w:eastAsia="Times New Roman"/>
          <w:sz w:val="18"/>
        </w:rPr>
      </w:pPr>
      <w:r>
        <w:rPr>
          <w:rFonts w:hint="eastAsia"/>
          <w:sz w:val="18"/>
        </w:rPr>
        <w:t>在研究对象中，有意识的选取个别或少数有代表的社会单位进行深入研究调查，以推断调查总体的研究方法是：典型调查</w:t>
      </w:r>
    </w:p>
    <w:p>
      <w:pPr>
        <w:pStyle w:val="4"/>
        <w:numPr>
          <w:ilvl w:val="0"/>
          <w:numId w:val="1"/>
        </w:numPr>
        <w:spacing w:beforeLines="0" w:afterLines="0"/>
        <w:ind w:firstLineChars="0"/>
        <w:rPr>
          <w:rFonts w:hint="default" w:eastAsia="Times New Roman"/>
          <w:sz w:val="18"/>
        </w:rPr>
      </w:pPr>
      <w:r>
        <w:rPr>
          <w:rFonts w:hint="eastAsia"/>
          <w:sz w:val="18"/>
        </w:rPr>
        <w:t>费孝通先生指出“各美其美，美美与共，美人之美，天下大同”概括的是：文化自觉</w:t>
      </w:r>
    </w:p>
    <w:p>
      <w:pPr>
        <w:pStyle w:val="4"/>
        <w:numPr>
          <w:ilvl w:val="0"/>
          <w:numId w:val="1"/>
        </w:numPr>
        <w:spacing w:beforeLines="0" w:afterLines="0"/>
        <w:ind w:firstLineChars="0"/>
        <w:rPr>
          <w:rFonts w:hint="default" w:eastAsia="Times New Roman"/>
          <w:sz w:val="18"/>
        </w:rPr>
      </w:pPr>
      <w:r>
        <w:rPr>
          <w:rFonts w:hint="eastAsia"/>
          <w:sz w:val="18"/>
        </w:rPr>
        <w:t>组织管理不只是和组织本身有关，而是涉及组织和环境之间的关系，管理者应该根据不同的环境和具体情况，灵活的决定组织的决策方式，领导方式和行动方式是，这一观点是组织管理理论中的权变理论</w:t>
      </w:r>
    </w:p>
    <w:p>
      <w:pPr>
        <w:pStyle w:val="4"/>
        <w:numPr>
          <w:ilvl w:val="0"/>
          <w:numId w:val="1"/>
        </w:numPr>
        <w:spacing w:beforeLines="0" w:afterLines="0"/>
        <w:ind w:firstLineChars="0"/>
        <w:rPr>
          <w:rFonts w:hint="default" w:eastAsia="Times New Roman"/>
          <w:sz w:val="18"/>
        </w:rPr>
      </w:pPr>
      <w:r>
        <w:rPr>
          <w:rFonts w:hint="eastAsia"/>
          <w:sz w:val="18"/>
        </w:rPr>
        <w:t>社会变迁的基础类型中，为了根本变革社会制度，改善生产关系，从而产生急剧的，对整个社会进行根本改造的社会变迁形式，被称为：社会革命</w:t>
      </w:r>
    </w:p>
    <w:p>
      <w:pPr>
        <w:pStyle w:val="4"/>
        <w:numPr>
          <w:ilvl w:val="0"/>
          <w:numId w:val="1"/>
        </w:numPr>
        <w:spacing w:beforeLines="0" w:afterLines="0"/>
        <w:ind w:firstLineChars="0"/>
        <w:rPr>
          <w:rFonts w:hint="default" w:eastAsia="Times New Roman"/>
          <w:sz w:val="18"/>
        </w:rPr>
      </w:pPr>
      <w:r>
        <w:rPr>
          <w:rFonts w:hint="eastAsia"/>
          <w:sz w:val="18"/>
        </w:rPr>
        <w:t>社会变迁的基本类型中，人类有意识、有目的的参与或控制的社会变迁叫：有计划变迁</w:t>
      </w:r>
    </w:p>
    <w:p>
      <w:pPr>
        <w:pStyle w:val="4"/>
        <w:numPr>
          <w:ilvl w:val="0"/>
          <w:numId w:val="1"/>
        </w:numPr>
        <w:spacing w:beforeLines="0" w:afterLines="0"/>
        <w:ind w:firstLineChars="0"/>
        <w:rPr>
          <w:rFonts w:hint="default" w:eastAsia="Times New Roman"/>
          <w:sz w:val="18"/>
        </w:rPr>
      </w:pPr>
      <w:r>
        <w:rPr>
          <w:rFonts w:hint="eastAsia"/>
          <w:sz w:val="18"/>
        </w:rPr>
        <w:t>普遍调查常用的方式之一是：普遍调查</w:t>
      </w:r>
    </w:p>
    <w:p>
      <w:pPr>
        <w:pStyle w:val="4"/>
        <w:numPr>
          <w:ilvl w:val="0"/>
          <w:numId w:val="1"/>
        </w:numPr>
        <w:spacing w:beforeLines="0" w:afterLines="0"/>
        <w:ind w:firstLineChars="0"/>
        <w:rPr>
          <w:rFonts w:hint="default" w:eastAsia="Times New Roman"/>
          <w:sz w:val="18"/>
        </w:rPr>
      </w:pPr>
      <w:r>
        <w:rPr>
          <w:rFonts w:hint="eastAsia"/>
          <w:sz w:val="18"/>
        </w:rPr>
        <w:t>社会学研究分析中，偏重于经验实证主义原则的是：定量分析</w:t>
      </w:r>
    </w:p>
    <w:p>
      <w:pPr>
        <w:pStyle w:val="4"/>
        <w:numPr>
          <w:ilvl w:val="0"/>
          <w:numId w:val="1"/>
        </w:numPr>
        <w:spacing w:beforeLines="0" w:afterLines="0"/>
        <w:ind w:firstLineChars="0"/>
        <w:rPr>
          <w:rFonts w:hint="default" w:eastAsia="Times New Roman"/>
          <w:sz w:val="18"/>
        </w:rPr>
      </w:pPr>
      <w:r>
        <w:rPr>
          <w:rFonts w:hint="eastAsia"/>
          <w:sz w:val="18"/>
        </w:rPr>
        <w:t>呼吁组织采取民主而非集权的领导方式是，认为民主比专制领导的的效果更好，坚持这一观点的是：行为组织理论</w:t>
      </w:r>
    </w:p>
    <w:p>
      <w:pPr>
        <w:pStyle w:val="4"/>
        <w:numPr>
          <w:ilvl w:val="0"/>
          <w:numId w:val="1"/>
        </w:numPr>
        <w:spacing w:beforeLines="0" w:afterLines="0"/>
        <w:ind w:firstLineChars="0"/>
        <w:rPr>
          <w:rFonts w:hint="default" w:eastAsia="Times New Roman"/>
          <w:sz w:val="18"/>
        </w:rPr>
      </w:pPr>
      <w:r>
        <w:rPr>
          <w:rFonts w:hint="eastAsia"/>
          <w:sz w:val="18"/>
        </w:rPr>
        <w:t>社区具有生产、分配、交换和消费体系，通过生产或进口，为其成员提供衣食住行等基本服务，以满足成员需求，这是社区的：经济生活功能</w:t>
      </w:r>
    </w:p>
    <w:p>
      <w:pPr>
        <w:pStyle w:val="4"/>
        <w:numPr>
          <w:ilvl w:val="0"/>
          <w:numId w:val="1"/>
        </w:numPr>
        <w:spacing w:beforeLines="0" w:afterLines="0"/>
        <w:ind w:firstLineChars="0"/>
        <w:rPr>
          <w:rFonts w:hint="default" w:eastAsia="Times New Roman"/>
          <w:sz w:val="18"/>
        </w:rPr>
      </w:pPr>
      <w:r>
        <w:rPr>
          <w:rFonts w:hint="eastAsia"/>
          <w:sz w:val="18"/>
        </w:rPr>
        <w:t>统计调查的常用方式：普遍调查、抽样调查、统计报表</w:t>
      </w:r>
    </w:p>
    <w:p>
      <w:pPr>
        <w:pStyle w:val="4"/>
        <w:numPr>
          <w:ilvl w:val="0"/>
          <w:numId w:val="1"/>
        </w:numPr>
        <w:spacing w:beforeLines="0" w:afterLines="0"/>
        <w:ind w:firstLineChars="0"/>
        <w:rPr>
          <w:rFonts w:hint="default" w:eastAsia="Times New Roman"/>
          <w:sz w:val="18"/>
        </w:rPr>
      </w:pPr>
      <w:r>
        <w:rPr>
          <w:rFonts w:hint="eastAsia"/>
          <w:sz w:val="18"/>
        </w:rPr>
        <w:t>某种文化元素随同社会交往而扩散，为其他社会所采取或吸收的过程称为：文化传播</w:t>
      </w:r>
    </w:p>
    <w:p>
      <w:pPr>
        <w:pStyle w:val="4"/>
        <w:numPr>
          <w:ilvl w:val="0"/>
          <w:numId w:val="1"/>
        </w:numPr>
        <w:spacing w:beforeLines="0" w:afterLines="0"/>
        <w:ind w:firstLineChars="0"/>
        <w:rPr>
          <w:rFonts w:hint="default" w:eastAsia="Times New Roman"/>
          <w:sz w:val="18"/>
        </w:rPr>
      </w:pPr>
      <w:r>
        <w:rPr>
          <w:rFonts w:hint="eastAsia"/>
          <w:sz w:val="18"/>
        </w:rPr>
        <w:t>美国工程师泰勒提出的组织管理理论是：科学管理理论</w:t>
      </w:r>
    </w:p>
    <w:p>
      <w:pPr>
        <w:pStyle w:val="4"/>
        <w:numPr>
          <w:ilvl w:val="0"/>
          <w:numId w:val="1"/>
        </w:numPr>
        <w:spacing w:beforeLines="0" w:afterLines="0"/>
        <w:ind w:firstLineChars="0"/>
        <w:rPr>
          <w:rFonts w:hint="default" w:eastAsia="Times New Roman"/>
          <w:sz w:val="18"/>
        </w:rPr>
      </w:pPr>
      <w:r>
        <w:rPr>
          <w:rFonts w:hint="eastAsia"/>
          <w:sz w:val="18"/>
        </w:rPr>
        <w:t>从心理学视角来解释集体行为的理论是：乌合之众理论</w:t>
      </w:r>
    </w:p>
    <w:p>
      <w:pPr>
        <w:pStyle w:val="4"/>
        <w:numPr>
          <w:ilvl w:val="0"/>
          <w:numId w:val="1"/>
        </w:numPr>
        <w:spacing w:beforeLines="0" w:afterLines="0"/>
        <w:ind w:firstLineChars="0"/>
        <w:rPr>
          <w:rFonts w:hint="default" w:eastAsia="Times New Roman"/>
          <w:sz w:val="18"/>
        </w:rPr>
      </w:pPr>
      <w:r>
        <w:rPr>
          <w:rFonts w:hint="eastAsia"/>
          <w:sz w:val="18"/>
        </w:rPr>
        <w:t>如果个体越理性，群体规模越大，那么这个群体发生集体行为就越小，这种解释集体行为的理论是：搭便车理论（奥尔森）</w:t>
      </w:r>
    </w:p>
    <w:p>
      <w:pPr>
        <w:pStyle w:val="4"/>
        <w:numPr>
          <w:ilvl w:val="0"/>
          <w:numId w:val="1"/>
        </w:numPr>
        <w:spacing w:beforeLines="0" w:afterLines="0"/>
        <w:ind w:firstLineChars="0"/>
        <w:rPr>
          <w:rFonts w:hint="default" w:eastAsia="Times New Roman"/>
          <w:sz w:val="18"/>
        </w:rPr>
      </w:pPr>
      <w:r>
        <w:rPr>
          <w:rFonts w:hint="eastAsia"/>
          <w:sz w:val="18"/>
        </w:rPr>
        <w:t>偏差性社会问题包括：毒品问题、食品安全问题等</w:t>
      </w:r>
    </w:p>
    <w:p>
      <w:pPr>
        <w:pStyle w:val="4"/>
        <w:numPr>
          <w:ilvl w:val="0"/>
          <w:numId w:val="1"/>
        </w:numPr>
        <w:spacing w:beforeLines="0" w:afterLines="0"/>
        <w:ind w:firstLineChars="0"/>
        <w:rPr>
          <w:rFonts w:hint="default" w:eastAsia="Times New Roman"/>
          <w:sz w:val="18"/>
        </w:rPr>
      </w:pPr>
      <w:r>
        <w:rPr>
          <w:rFonts w:hint="eastAsia"/>
          <w:sz w:val="18"/>
        </w:rPr>
        <w:t>结构性社会问题包括：腐败问题、贫困问题等</w:t>
      </w:r>
    </w:p>
    <w:p>
      <w:pPr>
        <w:pStyle w:val="4"/>
        <w:numPr>
          <w:ilvl w:val="0"/>
          <w:numId w:val="1"/>
        </w:numPr>
        <w:spacing w:beforeLines="0" w:afterLines="0"/>
        <w:ind w:firstLineChars="0"/>
        <w:rPr>
          <w:rFonts w:hint="default" w:eastAsia="Times New Roman"/>
          <w:sz w:val="18"/>
        </w:rPr>
      </w:pPr>
      <w:r>
        <w:rPr>
          <w:rFonts w:hint="eastAsia"/>
          <w:sz w:val="18"/>
        </w:rPr>
        <w:t>自然性社会问题包括：自然灾害问题</w:t>
      </w:r>
    </w:p>
    <w:p>
      <w:pPr>
        <w:pStyle w:val="4"/>
        <w:numPr>
          <w:ilvl w:val="0"/>
          <w:numId w:val="1"/>
        </w:numPr>
        <w:spacing w:beforeLines="0" w:afterLines="0"/>
        <w:ind w:firstLineChars="0"/>
        <w:rPr>
          <w:rFonts w:hint="default" w:eastAsia="Times New Roman"/>
          <w:sz w:val="18"/>
        </w:rPr>
      </w:pPr>
      <w:r>
        <w:rPr>
          <w:rFonts w:hint="eastAsia"/>
          <w:sz w:val="18"/>
        </w:rPr>
        <w:t>帕森斯认为，任何社会若要生存就必须要具备系统所需的一般条件，包括</w:t>
      </w:r>
      <w:r>
        <w:rPr>
          <w:rFonts w:hint="default"/>
          <w:sz w:val="18"/>
        </w:rPr>
        <w:t>AGIL</w:t>
      </w:r>
      <w:r>
        <w:rPr>
          <w:rFonts w:hint="eastAsia"/>
          <w:sz w:val="18"/>
        </w:rPr>
        <w:t>四个方面</w:t>
      </w:r>
    </w:p>
    <w:p>
      <w:pPr>
        <w:pStyle w:val="4"/>
        <w:numPr>
          <w:ilvl w:val="0"/>
          <w:numId w:val="1"/>
        </w:numPr>
        <w:spacing w:beforeLines="0" w:afterLines="0"/>
        <w:ind w:firstLineChars="0"/>
        <w:rPr>
          <w:rFonts w:hint="default" w:eastAsia="Times New Roman"/>
          <w:sz w:val="18"/>
        </w:rPr>
      </w:pPr>
      <w:r>
        <w:rPr>
          <w:rFonts w:hint="eastAsia"/>
          <w:sz w:val="18"/>
        </w:rPr>
        <w:t>社会学符号互动论的主要代表人物之一是：布鲁默</w:t>
      </w:r>
    </w:p>
    <w:p>
      <w:pPr>
        <w:pStyle w:val="4"/>
        <w:numPr>
          <w:ilvl w:val="0"/>
          <w:numId w:val="1"/>
        </w:numPr>
        <w:spacing w:beforeLines="0" w:afterLines="0"/>
        <w:ind w:firstLineChars="0"/>
        <w:rPr>
          <w:rFonts w:hint="default" w:eastAsia="Times New Roman"/>
          <w:sz w:val="18"/>
        </w:rPr>
      </w:pPr>
      <w:r>
        <w:rPr>
          <w:rFonts w:hint="eastAsia"/>
          <w:sz w:val="18"/>
        </w:rPr>
        <w:t>文化交流中的文化杂交即（吸收另一种文化的元素融入本文化）：文化采借</w:t>
      </w:r>
    </w:p>
    <w:p>
      <w:pPr>
        <w:pStyle w:val="4"/>
        <w:numPr>
          <w:ilvl w:val="0"/>
          <w:numId w:val="1"/>
        </w:numPr>
        <w:spacing w:beforeLines="0" w:afterLines="0"/>
        <w:ind w:firstLineChars="0"/>
        <w:rPr>
          <w:rFonts w:hint="default" w:eastAsia="Times New Roman"/>
          <w:sz w:val="18"/>
        </w:rPr>
      </w:pPr>
      <w:r>
        <w:rPr>
          <w:rFonts w:hint="eastAsia"/>
          <w:sz w:val="18"/>
        </w:rPr>
        <w:t>某种文化元素随着社会交往而飘散，为其他社会采借或吸收的过程叫做：文化传播</w:t>
      </w:r>
    </w:p>
    <w:p>
      <w:pPr>
        <w:pStyle w:val="4"/>
        <w:numPr>
          <w:ilvl w:val="0"/>
          <w:numId w:val="1"/>
        </w:numPr>
        <w:spacing w:beforeLines="0" w:afterLines="0"/>
        <w:ind w:firstLineChars="0"/>
        <w:rPr>
          <w:rFonts w:hint="default" w:eastAsia="Times New Roman"/>
          <w:sz w:val="18"/>
        </w:rPr>
      </w:pPr>
      <w:r>
        <w:rPr>
          <w:rFonts w:hint="eastAsia"/>
          <w:sz w:val="18"/>
        </w:rPr>
        <w:t>哈佛大学教授梅约和罗伊斯里斯伯格等人指导的霍桑实验中形成的理论是：人际关系理论</w:t>
      </w:r>
    </w:p>
    <w:p>
      <w:pPr>
        <w:pStyle w:val="4"/>
        <w:numPr>
          <w:ilvl w:val="0"/>
          <w:numId w:val="1"/>
        </w:numPr>
        <w:spacing w:beforeLines="0" w:afterLines="0"/>
        <w:ind w:firstLineChars="0"/>
        <w:rPr>
          <w:rFonts w:hint="default" w:eastAsia="Times New Roman"/>
          <w:sz w:val="18"/>
        </w:rPr>
      </w:pPr>
      <w:r>
        <w:rPr>
          <w:rFonts w:hint="eastAsia"/>
          <w:sz w:val="18"/>
        </w:rPr>
        <w:t>学校不再被视为社会实现其良性再生产的领域，而是成为统治阶级用于生产与其特殊地位和利益相吻合的工具，这种教育的社会分析视角被称为：冲突论视角</w:t>
      </w:r>
    </w:p>
    <w:p>
      <w:pPr>
        <w:pStyle w:val="4"/>
        <w:numPr>
          <w:ilvl w:val="0"/>
          <w:numId w:val="1"/>
        </w:numPr>
        <w:spacing w:beforeLines="0" w:afterLines="0"/>
        <w:ind w:firstLineChars="0"/>
        <w:rPr>
          <w:rFonts w:hint="default" w:eastAsia="Times New Roman"/>
          <w:sz w:val="18"/>
        </w:rPr>
      </w:pPr>
      <w:r>
        <w:rPr>
          <w:rFonts w:hint="eastAsia"/>
          <w:sz w:val="18"/>
        </w:rPr>
        <w:t>到达就业年龄且具备工作能力，谋求工作但未得到就业机会的状态被称为：失业</w:t>
      </w:r>
    </w:p>
    <w:p>
      <w:pPr>
        <w:pStyle w:val="4"/>
        <w:numPr>
          <w:ilvl w:val="0"/>
          <w:numId w:val="1"/>
        </w:numPr>
        <w:spacing w:beforeLines="0" w:afterLines="0"/>
        <w:ind w:firstLineChars="0"/>
        <w:rPr>
          <w:rFonts w:hint="default" w:eastAsia="Times New Roman"/>
          <w:sz w:val="18"/>
        </w:rPr>
      </w:pPr>
      <w:r>
        <w:rPr>
          <w:rFonts w:hint="eastAsia"/>
          <w:sz w:val="18"/>
        </w:rPr>
        <w:t>对社会发展的总的方向、大目标、主要步骤与重大措施的设想叫：社会发展计划</w:t>
      </w:r>
    </w:p>
    <w:p>
      <w:pPr>
        <w:pStyle w:val="4"/>
        <w:numPr>
          <w:ilvl w:val="0"/>
          <w:numId w:val="1"/>
        </w:numPr>
        <w:spacing w:beforeLines="0" w:afterLines="0"/>
        <w:ind w:firstLineChars="0"/>
        <w:rPr>
          <w:rFonts w:hint="default" w:eastAsia="Times New Roman"/>
          <w:sz w:val="18"/>
        </w:rPr>
      </w:pPr>
      <w:r>
        <w:rPr>
          <w:rFonts w:hint="eastAsia"/>
          <w:sz w:val="18"/>
        </w:rPr>
        <w:t>根据劳动的二重性，劳动可以分为：具体劳动和抽象劳动</w:t>
      </w:r>
    </w:p>
    <w:p>
      <w:pPr>
        <w:pStyle w:val="4"/>
        <w:numPr>
          <w:ilvl w:val="0"/>
          <w:numId w:val="1"/>
        </w:numPr>
        <w:spacing w:beforeLines="0" w:afterLines="0"/>
        <w:ind w:firstLineChars="0"/>
        <w:rPr>
          <w:rFonts w:hint="default" w:eastAsia="Times New Roman"/>
          <w:sz w:val="18"/>
        </w:rPr>
      </w:pPr>
      <w:r>
        <w:rPr>
          <w:rFonts w:hint="default"/>
          <w:sz w:val="18"/>
        </w:rPr>
        <w:t>1942-1952</w:t>
      </w:r>
      <w:r>
        <w:rPr>
          <w:rFonts w:hint="eastAsia"/>
          <w:sz w:val="18"/>
        </w:rPr>
        <w:t>年中国的基本阶级格局包括：四个阶层（工人、农民、小资产阶级、资产阶级）</w:t>
      </w:r>
    </w:p>
    <w:p>
      <w:pPr>
        <w:pStyle w:val="4"/>
        <w:numPr>
          <w:ilvl w:val="0"/>
          <w:numId w:val="1"/>
        </w:numPr>
        <w:spacing w:beforeLines="0" w:afterLines="0"/>
        <w:ind w:firstLineChars="0"/>
        <w:rPr>
          <w:rFonts w:hint="default" w:eastAsia="Times New Roman"/>
          <w:sz w:val="18"/>
        </w:rPr>
      </w:pPr>
      <w:r>
        <w:rPr>
          <w:rFonts w:hint="eastAsia"/>
          <w:sz w:val="18"/>
        </w:rPr>
        <w:t>马克思韦伯提出的概念工具为：理想型</w:t>
      </w:r>
    </w:p>
    <w:p>
      <w:pPr>
        <w:pStyle w:val="4"/>
        <w:numPr>
          <w:ilvl w:val="0"/>
          <w:numId w:val="1"/>
        </w:numPr>
        <w:spacing w:beforeLines="0" w:afterLines="0"/>
        <w:ind w:firstLineChars="0"/>
        <w:rPr>
          <w:rFonts w:hint="default" w:eastAsia="Times New Roman"/>
          <w:sz w:val="18"/>
        </w:rPr>
      </w:pPr>
      <w:r>
        <w:rPr>
          <w:rFonts w:hint="eastAsia"/>
          <w:sz w:val="18"/>
        </w:rPr>
        <w:t>我国首次提出“社会学”之名的学者是：谭嗣同</w:t>
      </w:r>
    </w:p>
    <w:p>
      <w:pPr>
        <w:pStyle w:val="4"/>
        <w:numPr>
          <w:ilvl w:val="0"/>
          <w:numId w:val="1"/>
        </w:numPr>
        <w:spacing w:beforeLines="0" w:afterLines="0"/>
        <w:ind w:firstLineChars="0"/>
        <w:rPr>
          <w:rFonts w:hint="default" w:eastAsia="Times New Roman"/>
          <w:sz w:val="18"/>
        </w:rPr>
      </w:pPr>
      <w:r>
        <w:rPr>
          <w:rFonts w:hint="eastAsia"/>
          <w:sz w:val="18"/>
        </w:rPr>
        <w:t>组成文化最小的单位是：文化特质（文化元素）</w:t>
      </w:r>
    </w:p>
    <w:p>
      <w:pPr>
        <w:pStyle w:val="4"/>
        <w:numPr>
          <w:ilvl w:val="0"/>
          <w:numId w:val="1"/>
        </w:numPr>
        <w:spacing w:beforeLines="0" w:afterLines="0"/>
        <w:ind w:firstLineChars="0"/>
        <w:rPr>
          <w:rFonts w:hint="default" w:eastAsia="Times New Roman"/>
          <w:sz w:val="18"/>
        </w:rPr>
      </w:pPr>
      <w:r>
        <w:rPr>
          <w:rFonts w:hint="eastAsia"/>
          <w:sz w:val="18"/>
        </w:rPr>
        <w:t>科学管理理论的主要代表人物：泰罗和法约尔</w:t>
      </w:r>
    </w:p>
    <w:p>
      <w:pPr>
        <w:pStyle w:val="4"/>
        <w:numPr>
          <w:ilvl w:val="0"/>
          <w:numId w:val="1"/>
        </w:numPr>
        <w:spacing w:beforeLines="0" w:afterLines="0"/>
        <w:ind w:firstLineChars="0"/>
        <w:rPr>
          <w:rFonts w:hint="default" w:eastAsia="Times New Roman"/>
          <w:sz w:val="18"/>
        </w:rPr>
      </w:pPr>
      <w:r>
        <w:rPr>
          <w:rFonts w:hint="eastAsia"/>
          <w:sz w:val="18"/>
        </w:rPr>
        <w:t>组织行为理论的代表人物是：巴纳德和麦克雷戈</w:t>
      </w:r>
    </w:p>
    <w:p>
      <w:pPr>
        <w:pStyle w:val="4"/>
        <w:numPr>
          <w:ilvl w:val="0"/>
          <w:numId w:val="1"/>
        </w:numPr>
        <w:spacing w:beforeLines="0" w:afterLines="0"/>
        <w:ind w:firstLineChars="0"/>
        <w:rPr>
          <w:rFonts w:hint="default" w:eastAsia="Times New Roman"/>
          <w:sz w:val="18"/>
        </w:rPr>
      </w:pPr>
      <w:r>
        <w:rPr>
          <w:rFonts w:hint="eastAsia"/>
          <w:sz w:val="18"/>
        </w:rPr>
        <w:t>人际关系的代表人物：梅约和罗伊斯里斯伯格</w:t>
      </w:r>
    </w:p>
    <w:p>
      <w:pPr>
        <w:pStyle w:val="4"/>
        <w:numPr>
          <w:ilvl w:val="0"/>
          <w:numId w:val="1"/>
        </w:numPr>
        <w:spacing w:beforeLines="0" w:afterLines="0"/>
        <w:ind w:firstLineChars="0"/>
        <w:rPr>
          <w:rFonts w:hint="default" w:eastAsia="Times New Roman"/>
          <w:sz w:val="18"/>
        </w:rPr>
      </w:pPr>
      <w:r>
        <w:rPr>
          <w:rFonts w:hint="eastAsia"/>
          <w:sz w:val="18"/>
        </w:rPr>
        <w:t>以泰勒制原则和市场为导向，以分工和专业化为基础的生产劳动方式叫做：福特主义</w:t>
      </w:r>
    </w:p>
    <w:p>
      <w:pPr>
        <w:pStyle w:val="4"/>
        <w:numPr>
          <w:ilvl w:val="0"/>
          <w:numId w:val="1"/>
        </w:numPr>
        <w:spacing w:beforeLines="0" w:afterLines="0"/>
        <w:ind w:firstLineChars="0"/>
        <w:rPr>
          <w:rFonts w:hint="default" w:eastAsia="Times New Roman"/>
          <w:sz w:val="18"/>
        </w:rPr>
      </w:pPr>
      <w:r>
        <w:rPr>
          <w:rFonts w:hint="eastAsia"/>
          <w:sz w:val="18"/>
        </w:rPr>
        <w:t>以精益生产，柔性专业化，非大规模生产方式为核心的新的资本主义积累方式及其社会经济结构的生产劳动方式叫做：后福特主义</w:t>
      </w:r>
    </w:p>
    <w:p>
      <w:pPr>
        <w:pStyle w:val="4"/>
        <w:numPr>
          <w:ilvl w:val="0"/>
          <w:numId w:val="1"/>
        </w:numPr>
        <w:spacing w:beforeLines="0" w:afterLines="0"/>
        <w:ind w:firstLineChars="0"/>
        <w:rPr>
          <w:rFonts w:hint="default" w:eastAsia="Times New Roman"/>
          <w:sz w:val="18"/>
        </w:rPr>
      </w:pPr>
      <w:r>
        <w:rPr>
          <w:rFonts w:hint="eastAsia"/>
          <w:sz w:val="18"/>
        </w:rPr>
        <w:t>中国城镇化</w:t>
      </w:r>
    </w:p>
    <w:p>
      <w:pPr>
        <w:pStyle w:val="4"/>
        <w:numPr>
          <w:ilvl w:val="0"/>
          <w:numId w:val="2"/>
        </w:numPr>
        <w:spacing w:beforeLines="0" w:afterLines="0"/>
        <w:ind w:firstLineChars="0"/>
        <w:rPr>
          <w:rFonts w:hint="default" w:eastAsia="Times New Roman"/>
          <w:sz w:val="18"/>
        </w:rPr>
      </w:pPr>
      <w:r>
        <w:rPr>
          <w:rFonts w:hint="eastAsia"/>
          <w:sz w:val="18"/>
        </w:rPr>
        <w:t>第一阶段平稳起步：</w:t>
      </w:r>
      <w:r>
        <w:rPr>
          <w:rFonts w:hint="default"/>
          <w:sz w:val="18"/>
        </w:rPr>
        <w:t>1949-1957</w:t>
      </w:r>
      <w:r>
        <w:rPr>
          <w:rFonts w:hint="eastAsia"/>
          <w:sz w:val="18"/>
        </w:rPr>
        <w:t>年</w:t>
      </w:r>
    </w:p>
    <w:p>
      <w:pPr>
        <w:pStyle w:val="4"/>
        <w:numPr>
          <w:ilvl w:val="0"/>
          <w:numId w:val="2"/>
        </w:numPr>
        <w:spacing w:beforeLines="0" w:afterLines="0"/>
        <w:ind w:firstLineChars="0"/>
        <w:rPr>
          <w:rFonts w:hint="default" w:eastAsia="Times New Roman"/>
          <w:sz w:val="18"/>
        </w:rPr>
      </w:pPr>
      <w:r>
        <w:rPr>
          <w:rFonts w:hint="eastAsia"/>
          <w:sz w:val="18"/>
        </w:rPr>
        <w:t>第二阶段大起大落：</w:t>
      </w:r>
      <w:r>
        <w:rPr>
          <w:rFonts w:hint="default"/>
          <w:sz w:val="18"/>
        </w:rPr>
        <w:t>1958-1977</w:t>
      </w:r>
      <w:r>
        <w:rPr>
          <w:rFonts w:hint="eastAsia"/>
          <w:sz w:val="18"/>
        </w:rPr>
        <w:t>年</w:t>
      </w:r>
    </w:p>
    <w:p>
      <w:pPr>
        <w:pStyle w:val="4"/>
        <w:numPr>
          <w:ilvl w:val="0"/>
          <w:numId w:val="2"/>
        </w:numPr>
        <w:spacing w:beforeLines="0" w:afterLines="0"/>
        <w:ind w:firstLineChars="0"/>
        <w:rPr>
          <w:rFonts w:hint="default" w:eastAsia="Times New Roman"/>
          <w:sz w:val="18"/>
        </w:rPr>
      </w:pPr>
      <w:r>
        <w:rPr>
          <w:rFonts w:hint="eastAsia"/>
          <w:sz w:val="18"/>
        </w:rPr>
        <w:t>第三阶段加速发展：</w:t>
      </w:r>
      <w:r>
        <w:rPr>
          <w:rFonts w:hint="default"/>
          <w:sz w:val="18"/>
        </w:rPr>
        <w:t>1978</w:t>
      </w:r>
      <w:r>
        <w:rPr>
          <w:rFonts w:hint="eastAsia"/>
          <w:sz w:val="18"/>
        </w:rPr>
        <w:t>年至今</w:t>
      </w:r>
    </w:p>
    <w:p>
      <w:pPr>
        <w:pStyle w:val="4"/>
        <w:numPr>
          <w:ilvl w:val="0"/>
          <w:numId w:val="1"/>
        </w:numPr>
        <w:spacing w:beforeLines="0" w:afterLines="0"/>
        <w:ind w:firstLineChars="0"/>
        <w:rPr>
          <w:rFonts w:hint="default" w:eastAsia="Times New Roman"/>
          <w:sz w:val="18"/>
        </w:rPr>
      </w:pPr>
      <w:r>
        <w:rPr>
          <w:rFonts w:hint="eastAsia"/>
          <w:sz w:val="18"/>
        </w:rPr>
        <w:t>改革开放初期，提出“控制大城市，多搞小城市”的城镇化方针时间是：</w:t>
      </w:r>
      <w:r>
        <w:rPr>
          <w:rFonts w:hint="default"/>
          <w:sz w:val="18"/>
        </w:rPr>
        <w:t>1978</w:t>
      </w:r>
      <w:r>
        <w:rPr>
          <w:rFonts w:hint="eastAsia"/>
          <w:sz w:val="18"/>
        </w:rPr>
        <w:t>年</w:t>
      </w:r>
    </w:p>
    <w:p>
      <w:pPr>
        <w:pStyle w:val="4"/>
        <w:numPr>
          <w:ilvl w:val="0"/>
          <w:numId w:val="1"/>
        </w:numPr>
        <w:spacing w:beforeLines="0" w:afterLines="0"/>
        <w:ind w:firstLineChars="0"/>
        <w:rPr>
          <w:rFonts w:hint="default" w:eastAsia="Times New Roman"/>
          <w:sz w:val="18"/>
        </w:rPr>
      </w:pPr>
      <w:r>
        <w:rPr>
          <w:rFonts w:hint="eastAsia"/>
          <w:sz w:val="18"/>
        </w:rPr>
        <w:t>城市空间结构理论作者：</w:t>
      </w:r>
    </w:p>
    <w:p>
      <w:pPr>
        <w:pStyle w:val="4"/>
        <w:spacing w:beforeLines="0" w:afterLines="0"/>
        <w:ind w:left="420" w:firstLine="0" w:firstLineChars="0"/>
        <w:rPr>
          <w:rFonts w:hint="default" w:eastAsia="Times New Roman"/>
          <w:sz w:val="18"/>
        </w:rPr>
      </w:pPr>
      <w:r>
        <w:rPr>
          <w:rFonts w:hint="eastAsia"/>
          <w:sz w:val="18"/>
        </w:rPr>
        <w:t>多核心理论</w:t>
      </w:r>
      <w:r>
        <w:rPr>
          <w:rFonts w:hint="default"/>
          <w:sz w:val="18"/>
        </w:rPr>
        <w:t>——</w:t>
      </w:r>
      <w:r>
        <w:rPr>
          <w:rFonts w:hint="eastAsia"/>
          <w:sz w:val="18"/>
        </w:rPr>
        <w:t>哈里森和厄尔曼</w:t>
      </w:r>
    </w:p>
    <w:p>
      <w:pPr>
        <w:pStyle w:val="4"/>
        <w:spacing w:beforeLines="0" w:afterLines="0"/>
        <w:ind w:left="420" w:firstLine="0" w:firstLineChars="0"/>
        <w:rPr>
          <w:rFonts w:hint="default" w:eastAsia="Times New Roman"/>
          <w:sz w:val="18"/>
        </w:rPr>
      </w:pPr>
      <w:r>
        <w:rPr>
          <w:rFonts w:hint="eastAsia"/>
          <w:sz w:val="18"/>
        </w:rPr>
        <w:t>同心圆理论</w:t>
      </w:r>
      <w:r>
        <w:rPr>
          <w:rFonts w:hint="default"/>
          <w:sz w:val="18"/>
        </w:rPr>
        <w:t>——</w:t>
      </w:r>
      <w:r>
        <w:rPr>
          <w:rFonts w:hint="eastAsia"/>
          <w:sz w:val="18"/>
        </w:rPr>
        <w:t>伯吉斯</w:t>
      </w:r>
    </w:p>
    <w:p>
      <w:pPr>
        <w:pStyle w:val="4"/>
        <w:spacing w:beforeLines="0" w:afterLines="0"/>
        <w:ind w:left="420" w:firstLine="0" w:firstLineChars="0"/>
        <w:rPr>
          <w:rFonts w:hint="default" w:eastAsia="Times New Roman"/>
          <w:sz w:val="18"/>
        </w:rPr>
      </w:pPr>
      <w:r>
        <w:rPr>
          <w:rFonts w:hint="eastAsia"/>
          <w:sz w:val="18"/>
        </w:rPr>
        <w:t>扇形理论</w:t>
      </w:r>
      <w:r>
        <w:rPr>
          <w:rFonts w:hint="default"/>
          <w:sz w:val="18"/>
        </w:rPr>
        <w:t>——</w:t>
      </w:r>
      <w:r>
        <w:rPr>
          <w:rFonts w:hint="eastAsia"/>
          <w:sz w:val="18"/>
        </w:rPr>
        <w:t>霍伊特</w:t>
      </w:r>
    </w:p>
    <w:p>
      <w:pPr>
        <w:pStyle w:val="4"/>
        <w:spacing w:beforeLines="0" w:afterLines="0"/>
        <w:ind w:left="420" w:firstLine="0" w:firstLineChars="0"/>
        <w:rPr>
          <w:rFonts w:hint="default" w:eastAsia="Times New Roman"/>
          <w:sz w:val="18"/>
        </w:rPr>
      </w:pPr>
      <w:r>
        <w:rPr>
          <w:rFonts w:hint="eastAsia"/>
          <w:sz w:val="18"/>
        </w:rPr>
        <w:t>小城市的全貌研究</w:t>
      </w:r>
      <w:r>
        <w:rPr>
          <w:rFonts w:hint="default"/>
          <w:sz w:val="18"/>
        </w:rPr>
        <w:t>——</w:t>
      </w:r>
      <w:r>
        <w:rPr>
          <w:rFonts w:hint="eastAsia"/>
          <w:sz w:val="18"/>
        </w:rPr>
        <w:t>林德夫妇</w:t>
      </w:r>
    </w:p>
    <w:p>
      <w:pPr>
        <w:pStyle w:val="4"/>
        <w:numPr>
          <w:ilvl w:val="0"/>
          <w:numId w:val="1"/>
        </w:numPr>
        <w:spacing w:beforeLines="0" w:afterLines="0"/>
        <w:ind w:firstLineChars="0"/>
        <w:rPr>
          <w:rFonts w:hint="default" w:eastAsia="Times New Roman"/>
          <w:sz w:val="18"/>
        </w:rPr>
      </w:pPr>
      <w:r>
        <w:rPr>
          <w:rFonts w:hint="eastAsia"/>
          <w:sz w:val="18"/>
        </w:rPr>
        <w:t>孔德实证主义社会学的两个核心概念是：秩序和进步</w:t>
      </w:r>
    </w:p>
    <w:p>
      <w:pPr>
        <w:pStyle w:val="4"/>
        <w:numPr>
          <w:ilvl w:val="0"/>
          <w:numId w:val="1"/>
        </w:numPr>
        <w:spacing w:beforeLines="0" w:afterLines="0"/>
        <w:ind w:firstLineChars="0"/>
        <w:rPr>
          <w:rFonts w:hint="default" w:eastAsia="Times New Roman"/>
          <w:sz w:val="18"/>
        </w:rPr>
      </w:pPr>
      <w:r>
        <w:rPr>
          <w:rFonts w:hint="eastAsia"/>
          <w:sz w:val="18"/>
        </w:rPr>
        <w:t>社会学的特征表现为：综合性、应用性、整体性、经验性</w:t>
      </w:r>
    </w:p>
    <w:p>
      <w:pPr>
        <w:pStyle w:val="4"/>
        <w:numPr>
          <w:ilvl w:val="0"/>
          <w:numId w:val="1"/>
        </w:numPr>
        <w:spacing w:beforeLines="0" w:afterLines="0"/>
        <w:ind w:firstLineChars="0"/>
        <w:rPr>
          <w:rFonts w:hint="default" w:eastAsia="Times New Roman"/>
          <w:sz w:val="18"/>
        </w:rPr>
      </w:pPr>
      <w:r>
        <w:rPr>
          <w:rFonts w:hint="eastAsia"/>
          <w:sz w:val="18"/>
        </w:rPr>
        <w:t>社会学的功能：研究、教育、社会管理、社会批评</w:t>
      </w:r>
    </w:p>
    <w:p>
      <w:pPr>
        <w:pStyle w:val="4"/>
        <w:numPr>
          <w:ilvl w:val="0"/>
          <w:numId w:val="1"/>
        </w:numPr>
        <w:spacing w:beforeLines="0" w:afterLines="0"/>
        <w:ind w:firstLineChars="0"/>
        <w:rPr>
          <w:rFonts w:hint="default" w:eastAsia="Times New Roman"/>
          <w:sz w:val="18"/>
        </w:rPr>
      </w:pPr>
      <w:r>
        <w:rPr>
          <w:rFonts w:hint="eastAsia"/>
          <w:sz w:val="18"/>
        </w:rPr>
        <w:t>马克思韦伯的国籍：德国</w:t>
      </w:r>
    </w:p>
    <w:p>
      <w:pPr>
        <w:pStyle w:val="4"/>
        <w:numPr>
          <w:ilvl w:val="0"/>
          <w:numId w:val="1"/>
        </w:numPr>
        <w:spacing w:beforeLines="0" w:afterLines="0"/>
        <w:ind w:firstLineChars="0"/>
        <w:rPr>
          <w:rFonts w:hint="default" w:eastAsia="Times New Roman"/>
          <w:sz w:val="18"/>
        </w:rPr>
      </w:pPr>
      <w:r>
        <w:rPr>
          <w:rFonts w:hint="eastAsia"/>
          <w:sz w:val="18"/>
        </w:rPr>
        <w:t>科塞的代表作：《冲突的社会功能》</w:t>
      </w:r>
    </w:p>
    <w:p>
      <w:pPr>
        <w:pStyle w:val="4"/>
        <w:numPr>
          <w:ilvl w:val="0"/>
          <w:numId w:val="1"/>
        </w:numPr>
        <w:spacing w:beforeLines="0" w:afterLines="0"/>
        <w:ind w:firstLineChars="0"/>
        <w:rPr>
          <w:rFonts w:hint="default" w:eastAsia="Times New Roman"/>
          <w:sz w:val="18"/>
        </w:rPr>
      </w:pPr>
      <w:r>
        <w:rPr>
          <w:rFonts w:hint="eastAsia"/>
          <w:sz w:val="18"/>
        </w:rPr>
        <w:t>科塞的观点：功能冲突论</w:t>
      </w:r>
    </w:p>
    <w:p>
      <w:pPr>
        <w:pStyle w:val="4"/>
        <w:numPr>
          <w:ilvl w:val="0"/>
          <w:numId w:val="1"/>
        </w:numPr>
        <w:spacing w:beforeLines="0" w:afterLines="0"/>
        <w:ind w:firstLineChars="0"/>
        <w:rPr>
          <w:rFonts w:hint="default" w:eastAsia="Times New Roman"/>
          <w:sz w:val="18"/>
        </w:rPr>
      </w:pPr>
      <w:r>
        <w:rPr>
          <w:rFonts w:hint="eastAsia"/>
          <w:sz w:val="18"/>
        </w:rPr>
        <w:t>达伦多夫的观点：辩证冲突论</w:t>
      </w:r>
    </w:p>
    <w:p>
      <w:pPr>
        <w:pStyle w:val="4"/>
        <w:numPr>
          <w:ilvl w:val="0"/>
          <w:numId w:val="1"/>
        </w:numPr>
        <w:spacing w:beforeLines="0" w:afterLines="0"/>
        <w:ind w:firstLineChars="0"/>
        <w:rPr>
          <w:rFonts w:hint="default" w:eastAsia="Times New Roman"/>
          <w:sz w:val="18"/>
        </w:rPr>
      </w:pPr>
      <w:r>
        <w:rPr>
          <w:rFonts w:hint="eastAsia"/>
          <w:sz w:val="18"/>
        </w:rPr>
        <w:t>《区隔》的作者：皮埃尔·布迪厄</w:t>
      </w:r>
    </w:p>
    <w:p>
      <w:pPr>
        <w:pStyle w:val="4"/>
        <w:numPr>
          <w:ilvl w:val="0"/>
          <w:numId w:val="1"/>
        </w:numPr>
        <w:spacing w:beforeLines="0" w:afterLines="0"/>
        <w:ind w:firstLineChars="0"/>
        <w:rPr>
          <w:rFonts w:hint="default" w:eastAsia="Times New Roman"/>
          <w:sz w:val="18"/>
        </w:rPr>
      </w:pPr>
      <w:r>
        <w:rPr>
          <w:rFonts w:hint="eastAsia"/>
          <w:sz w:val="18"/>
        </w:rPr>
        <w:t>仅为社会上一部分成员所接受的或为某一区域、某一群体特有的文化叫：亚文化</w:t>
      </w:r>
    </w:p>
    <w:p>
      <w:pPr>
        <w:pStyle w:val="4"/>
        <w:numPr>
          <w:ilvl w:val="0"/>
          <w:numId w:val="1"/>
        </w:numPr>
        <w:spacing w:beforeLines="0" w:afterLines="0"/>
        <w:ind w:firstLineChars="0"/>
        <w:rPr>
          <w:rFonts w:hint="default" w:eastAsia="Times New Roman"/>
          <w:sz w:val="18"/>
        </w:rPr>
      </w:pPr>
      <w:r>
        <w:rPr>
          <w:rFonts w:hint="eastAsia"/>
          <w:sz w:val="18"/>
        </w:rPr>
        <w:t>米德将自我分为：主我和客我</w:t>
      </w:r>
    </w:p>
    <w:p>
      <w:pPr>
        <w:pStyle w:val="4"/>
        <w:numPr>
          <w:ilvl w:val="0"/>
          <w:numId w:val="1"/>
        </w:numPr>
        <w:spacing w:beforeLines="0" w:afterLines="0"/>
        <w:ind w:firstLineChars="0"/>
        <w:rPr>
          <w:rFonts w:hint="default" w:eastAsia="Times New Roman"/>
          <w:sz w:val="18"/>
        </w:rPr>
      </w:pPr>
      <w:r>
        <w:rPr>
          <w:rFonts w:hint="eastAsia"/>
          <w:sz w:val="18"/>
        </w:rPr>
        <w:t>根据角色追求的目标，可以将社会角色划分为：功利性角色和表现性角色</w:t>
      </w:r>
    </w:p>
    <w:p>
      <w:pPr>
        <w:pStyle w:val="4"/>
        <w:numPr>
          <w:ilvl w:val="0"/>
          <w:numId w:val="1"/>
        </w:numPr>
        <w:spacing w:beforeLines="0" w:afterLines="0"/>
        <w:ind w:firstLineChars="0"/>
        <w:rPr>
          <w:rFonts w:hint="default" w:eastAsia="Times New Roman"/>
          <w:sz w:val="18"/>
        </w:rPr>
      </w:pPr>
      <w:r>
        <w:rPr>
          <w:rFonts w:hint="eastAsia"/>
          <w:sz w:val="18"/>
        </w:rPr>
        <w:t>根据获得角色方式的不同，可以将社会角色划分为：先赋角色和自致角色</w:t>
      </w:r>
    </w:p>
    <w:p>
      <w:pPr>
        <w:pStyle w:val="4"/>
        <w:numPr>
          <w:ilvl w:val="0"/>
          <w:numId w:val="1"/>
        </w:numPr>
        <w:spacing w:beforeLines="0" w:afterLines="0"/>
        <w:ind w:firstLineChars="0"/>
        <w:rPr>
          <w:rFonts w:hint="default" w:eastAsia="Times New Roman"/>
          <w:sz w:val="18"/>
        </w:rPr>
      </w:pPr>
      <w:r>
        <w:rPr>
          <w:rFonts w:hint="eastAsia"/>
          <w:sz w:val="18"/>
        </w:rPr>
        <w:t>以社会成员的归属为标准，群体可以分为：成员群体和参照群体</w:t>
      </w:r>
    </w:p>
    <w:p>
      <w:pPr>
        <w:pStyle w:val="4"/>
        <w:numPr>
          <w:ilvl w:val="0"/>
          <w:numId w:val="1"/>
        </w:numPr>
        <w:spacing w:beforeLines="0" w:afterLines="0"/>
        <w:ind w:firstLineChars="0"/>
        <w:rPr>
          <w:rFonts w:hint="default" w:eastAsia="Times New Roman"/>
          <w:sz w:val="18"/>
        </w:rPr>
      </w:pPr>
      <w:r>
        <w:rPr>
          <w:rFonts w:hint="eastAsia"/>
          <w:sz w:val="18"/>
        </w:rPr>
        <w:t>以群体的关系结构和组织功能为标准，可将群体划分为：正式群体和非正式群体</w:t>
      </w:r>
    </w:p>
    <w:p>
      <w:pPr>
        <w:pStyle w:val="4"/>
        <w:numPr>
          <w:ilvl w:val="0"/>
          <w:numId w:val="1"/>
        </w:numPr>
        <w:spacing w:beforeLines="0" w:afterLines="0"/>
        <w:ind w:firstLineChars="0"/>
        <w:rPr>
          <w:rFonts w:hint="default" w:eastAsia="Times New Roman"/>
          <w:sz w:val="18"/>
        </w:rPr>
      </w:pPr>
      <w:r>
        <w:rPr>
          <w:rFonts w:hint="eastAsia"/>
          <w:sz w:val="18"/>
        </w:rPr>
        <w:t>根据成员对群体的心里归属为标准，群体可以划分为：内群体和外群体</w:t>
      </w:r>
    </w:p>
    <w:p>
      <w:pPr>
        <w:pStyle w:val="4"/>
        <w:numPr>
          <w:ilvl w:val="0"/>
          <w:numId w:val="1"/>
        </w:numPr>
        <w:spacing w:beforeLines="0" w:afterLines="0"/>
        <w:ind w:firstLineChars="0"/>
        <w:rPr>
          <w:rFonts w:hint="default" w:eastAsia="Times New Roman"/>
          <w:sz w:val="18"/>
        </w:rPr>
      </w:pPr>
      <w:r>
        <w:rPr>
          <w:rFonts w:hint="eastAsia"/>
          <w:sz w:val="18"/>
        </w:rPr>
        <w:t>以群体规模可划分为：大群体和小群体</w:t>
      </w:r>
    </w:p>
    <w:p>
      <w:pPr>
        <w:pStyle w:val="4"/>
        <w:numPr>
          <w:ilvl w:val="0"/>
          <w:numId w:val="1"/>
        </w:numPr>
        <w:spacing w:beforeLines="0" w:afterLines="0"/>
        <w:ind w:firstLineChars="0"/>
        <w:rPr>
          <w:rFonts w:hint="default" w:eastAsia="Times New Roman"/>
          <w:sz w:val="18"/>
        </w:rPr>
      </w:pPr>
      <w:r>
        <w:rPr>
          <w:rFonts w:hint="eastAsia"/>
          <w:sz w:val="18"/>
        </w:rPr>
        <w:t>世界城镇化进程中的两种模式：</w:t>
      </w:r>
    </w:p>
    <w:p>
      <w:pPr>
        <w:pStyle w:val="4"/>
        <w:spacing w:beforeLines="0" w:afterLines="0"/>
        <w:ind w:left="420" w:firstLine="0" w:firstLineChars="0"/>
        <w:rPr>
          <w:rFonts w:hint="default"/>
          <w:sz w:val="18"/>
        </w:rPr>
      </w:pPr>
      <w:r>
        <w:rPr>
          <w:rFonts w:hint="eastAsia"/>
          <w:sz w:val="18"/>
        </w:rPr>
        <w:t>欧美模式：市场主导型城镇化，是工业革命引导的工业发展、社会分工和市场细化的自然结果</w:t>
      </w:r>
      <w:r>
        <w:rPr>
          <w:rFonts w:hint="default"/>
          <w:sz w:val="18"/>
        </w:rPr>
        <w:t xml:space="preserve"> </w:t>
      </w:r>
    </w:p>
    <w:p>
      <w:pPr>
        <w:pStyle w:val="4"/>
        <w:spacing w:beforeLines="0" w:afterLines="0"/>
        <w:ind w:left="420" w:firstLine="0" w:firstLineChars="0"/>
        <w:rPr>
          <w:rFonts w:hint="default" w:eastAsia="Times New Roman"/>
          <w:sz w:val="18"/>
        </w:rPr>
      </w:pPr>
      <w:r>
        <w:rPr>
          <w:rFonts w:hint="eastAsia"/>
          <w:sz w:val="18"/>
        </w:rPr>
        <w:t>墨印模式：政治主导性城镇化，政府主导下发展工业和少数城市倾斜，是工业水平化大大落后于城镇化的发展水平</w:t>
      </w:r>
    </w:p>
    <w:p>
      <w:pPr>
        <w:pStyle w:val="4"/>
        <w:numPr>
          <w:ilvl w:val="0"/>
          <w:numId w:val="1"/>
        </w:numPr>
        <w:spacing w:beforeLines="0" w:afterLines="0"/>
        <w:ind w:firstLineChars="0"/>
        <w:rPr>
          <w:rFonts w:hint="default" w:eastAsia="Times New Roman"/>
          <w:sz w:val="18"/>
        </w:rPr>
      </w:pPr>
      <w:r>
        <w:rPr>
          <w:rFonts w:hint="eastAsia"/>
          <w:sz w:val="18"/>
        </w:rPr>
        <w:t>大城市人口郊区化，外围卫星城镇分布分散化被称为：逆城市化</w:t>
      </w:r>
    </w:p>
    <w:p>
      <w:pPr>
        <w:pStyle w:val="4"/>
        <w:numPr>
          <w:ilvl w:val="0"/>
          <w:numId w:val="1"/>
        </w:numPr>
        <w:spacing w:beforeLines="0" w:afterLines="0"/>
        <w:ind w:firstLineChars="0"/>
        <w:rPr>
          <w:rFonts w:hint="default" w:eastAsia="Times New Roman"/>
          <w:sz w:val="18"/>
        </w:rPr>
      </w:pPr>
      <w:r>
        <w:rPr>
          <w:rFonts w:hint="eastAsia"/>
          <w:sz w:val="18"/>
        </w:rPr>
        <w:t>被认为最深刻、最系统的冲突理论是：马克思的阶级斗争理论</w:t>
      </w:r>
    </w:p>
    <w:p>
      <w:pPr>
        <w:pStyle w:val="4"/>
        <w:numPr>
          <w:ilvl w:val="0"/>
          <w:numId w:val="1"/>
        </w:numPr>
        <w:spacing w:beforeLines="0" w:afterLines="0"/>
        <w:ind w:firstLineChars="0"/>
        <w:rPr>
          <w:rFonts w:hint="default" w:eastAsia="Times New Roman"/>
          <w:sz w:val="18"/>
        </w:rPr>
      </w:pPr>
      <w:r>
        <w:rPr>
          <w:rFonts w:hint="eastAsia"/>
          <w:sz w:val="18"/>
        </w:rPr>
        <w:t>“镜中我”理论作者：库利（一个人的自我形象是别人看他什么样子的反应）</w:t>
      </w:r>
    </w:p>
    <w:p>
      <w:pPr>
        <w:pStyle w:val="4"/>
        <w:numPr>
          <w:ilvl w:val="0"/>
          <w:numId w:val="1"/>
        </w:numPr>
        <w:spacing w:beforeLines="0" w:afterLines="0"/>
        <w:ind w:firstLineChars="0"/>
        <w:rPr>
          <w:rFonts w:hint="default" w:eastAsia="Times New Roman"/>
          <w:sz w:val="18"/>
        </w:rPr>
      </w:pPr>
      <w:r>
        <w:rPr>
          <w:rFonts w:hint="eastAsia"/>
          <w:sz w:val="18"/>
        </w:rPr>
        <w:t>在一定规则下，行为者为了获得回报而行动的社会互动形式叫：交换</w:t>
      </w:r>
    </w:p>
    <w:p>
      <w:pPr>
        <w:pStyle w:val="4"/>
        <w:numPr>
          <w:ilvl w:val="0"/>
          <w:numId w:val="1"/>
        </w:numPr>
        <w:spacing w:beforeLines="0" w:afterLines="0"/>
        <w:ind w:firstLineChars="0"/>
        <w:rPr>
          <w:rFonts w:hint="default" w:eastAsia="Times New Roman"/>
          <w:sz w:val="18"/>
        </w:rPr>
      </w:pPr>
      <w:r>
        <w:rPr>
          <w:rFonts w:hint="eastAsia"/>
          <w:sz w:val="18"/>
        </w:rPr>
        <w:t>社会学研究中文献法的优点之一是：适用于纵贯分析</w:t>
      </w:r>
    </w:p>
    <w:p>
      <w:pPr>
        <w:pStyle w:val="4"/>
        <w:numPr>
          <w:ilvl w:val="0"/>
          <w:numId w:val="1"/>
        </w:numPr>
        <w:spacing w:beforeLines="0" w:afterLines="0"/>
        <w:ind w:firstLineChars="0"/>
        <w:rPr>
          <w:rFonts w:hint="default" w:eastAsia="Times New Roman"/>
          <w:sz w:val="18"/>
        </w:rPr>
      </w:pPr>
      <w:r>
        <w:rPr>
          <w:rFonts w:hint="eastAsia"/>
          <w:sz w:val="18"/>
        </w:rPr>
        <w:t>功能上能相互整合的一组文化特质组合起来共同发挥一项功能，以满足人的某种需求，这种文化特质就组成了一个：文化丛集</w:t>
      </w:r>
    </w:p>
    <w:p>
      <w:pPr>
        <w:pStyle w:val="4"/>
        <w:numPr>
          <w:ilvl w:val="0"/>
          <w:numId w:val="1"/>
        </w:numPr>
        <w:spacing w:beforeLines="0" w:afterLines="0"/>
        <w:ind w:firstLineChars="0"/>
        <w:rPr>
          <w:rFonts w:hint="default" w:eastAsia="Times New Roman"/>
          <w:sz w:val="18"/>
        </w:rPr>
      </w:pPr>
      <w:r>
        <w:rPr>
          <w:rFonts w:hint="eastAsia"/>
          <w:sz w:val="18"/>
        </w:rPr>
        <w:t>文化丛集组合成的文化整体是：文化模式</w:t>
      </w:r>
    </w:p>
    <w:p>
      <w:pPr>
        <w:pStyle w:val="4"/>
        <w:numPr>
          <w:ilvl w:val="0"/>
          <w:numId w:val="1"/>
        </w:numPr>
        <w:spacing w:beforeLines="0" w:afterLines="0"/>
        <w:ind w:firstLineChars="0"/>
        <w:rPr>
          <w:rFonts w:hint="default" w:eastAsia="Times New Roman"/>
          <w:sz w:val="18"/>
        </w:rPr>
      </w:pPr>
      <w:r>
        <w:rPr>
          <w:rFonts w:hint="eastAsia"/>
          <w:sz w:val="18"/>
        </w:rPr>
        <w:t>再社会化也称为：重新社会化</w:t>
      </w:r>
    </w:p>
    <w:p>
      <w:pPr>
        <w:pStyle w:val="4"/>
        <w:numPr>
          <w:ilvl w:val="0"/>
          <w:numId w:val="1"/>
        </w:numPr>
        <w:spacing w:beforeLines="0" w:afterLines="0"/>
        <w:ind w:firstLineChars="0"/>
        <w:rPr>
          <w:rFonts w:hint="default" w:eastAsia="Times New Roman"/>
          <w:sz w:val="18"/>
        </w:rPr>
      </w:pPr>
      <w:r>
        <w:rPr>
          <w:rFonts w:hint="eastAsia"/>
          <w:sz w:val="18"/>
        </w:rPr>
        <w:t>社会解组理论：社会问题最有效地解决方法是尽快建立社会规范和秩序，重建社会均衡体系</w:t>
      </w:r>
    </w:p>
    <w:p>
      <w:pPr>
        <w:pStyle w:val="4"/>
        <w:numPr>
          <w:ilvl w:val="0"/>
          <w:numId w:val="1"/>
        </w:numPr>
        <w:spacing w:beforeLines="0" w:afterLines="0"/>
        <w:ind w:firstLineChars="0"/>
        <w:rPr>
          <w:rFonts w:hint="default" w:eastAsia="Times New Roman"/>
          <w:sz w:val="18"/>
        </w:rPr>
      </w:pPr>
      <w:r>
        <w:rPr>
          <w:rFonts w:hint="eastAsia"/>
          <w:sz w:val="18"/>
        </w:rPr>
        <w:t>价值冲突论：文化价值和兴趣的冲突是造成社会问题的根本原因，提倡社会实际存在的利益关系</w:t>
      </w:r>
    </w:p>
    <w:p>
      <w:pPr>
        <w:pStyle w:val="4"/>
        <w:numPr>
          <w:ilvl w:val="0"/>
          <w:numId w:val="1"/>
        </w:numPr>
        <w:spacing w:beforeLines="0" w:afterLines="0"/>
        <w:ind w:firstLineChars="0"/>
        <w:rPr>
          <w:rFonts w:hint="default" w:eastAsia="Times New Roman"/>
          <w:sz w:val="18"/>
        </w:rPr>
      </w:pPr>
      <w:r>
        <w:rPr>
          <w:rFonts w:hint="eastAsia"/>
          <w:sz w:val="18"/>
        </w:rPr>
        <w:t>社会构建理论：社会问题如何被界定为社会问题，没有涉及到社会问题的解决方法</w:t>
      </w:r>
    </w:p>
    <w:p>
      <w:pPr>
        <w:pStyle w:val="4"/>
        <w:numPr>
          <w:ilvl w:val="0"/>
          <w:numId w:val="1"/>
        </w:numPr>
        <w:spacing w:beforeLines="0" w:afterLines="0"/>
        <w:ind w:firstLineChars="0"/>
        <w:rPr>
          <w:rFonts w:hint="default" w:eastAsia="Times New Roman"/>
          <w:sz w:val="18"/>
        </w:rPr>
      </w:pPr>
      <w:r>
        <w:rPr>
          <w:rFonts w:hint="eastAsia"/>
          <w:sz w:val="18"/>
        </w:rPr>
        <w:t>为了了解和掌握发生了什么事，什么情况而进行的探索性研究属于社会学研究功能中的：描述性功能</w:t>
      </w:r>
    </w:p>
    <w:p>
      <w:pPr>
        <w:pStyle w:val="4"/>
        <w:numPr>
          <w:ilvl w:val="0"/>
          <w:numId w:val="1"/>
        </w:numPr>
        <w:spacing w:beforeLines="0" w:afterLines="0"/>
        <w:ind w:firstLineChars="0"/>
        <w:rPr>
          <w:rFonts w:hint="default" w:eastAsia="Times New Roman"/>
          <w:sz w:val="18"/>
        </w:rPr>
      </w:pPr>
      <w:r>
        <w:rPr>
          <w:rFonts w:hint="eastAsia"/>
          <w:sz w:val="18"/>
        </w:rPr>
        <w:t>非介入性研究方法是指：文献法</w:t>
      </w:r>
    </w:p>
    <w:p>
      <w:pPr>
        <w:pStyle w:val="4"/>
        <w:numPr>
          <w:ilvl w:val="0"/>
          <w:numId w:val="1"/>
        </w:numPr>
        <w:spacing w:beforeLines="0" w:afterLines="0"/>
        <w:ind w:firstLineChars="0"/>
        <w:rPr>
          <w:rFonts w:hint="default" w:eastAsia="Times New Roman"/>
          <w:sz w:val="18"/>
        </w:rPr>
      </w:pPr>
      <w:r>
        <w:rPr>
          <w:rFonts w:hint="eastAsia"/>
          <w:sz w:val="18"/>
        </w:rPr>
        <w:t>提出“应该把集体行为和社会结构联系起来”的理论是：价值累加理论</w:t>
      </w:r>
    </w:p>
    <w:p>
      <w:pPr>
        <w:pStyle w:val="4"/>
        <w:numPr>
          <w:ilvl w:val="0"/>
          <w:numId w:val="1"/>
        </w:numPr>
        <w:spacing w:beforeLines="0" w:afterLines="0"/>
        <w:ind w:firstLineChars="0"/>
        <w:rPr>
          <w:rFonts w:hint="default" w:eastAsia="Times New Roman"/>
          <w:sz w:val="18"/>
        </w:rPr>
      </w:pPr>
      <w:r>
        <w:rPr>
          <w:rFonts w:hint="eastAsia"/>
          <w:sz w:val="18"/>
        </w:rPr>
        <w:t>从个体对教育的需求而言，可以把教育分为：生存教育和地位教育</w:t>
      </w:r>
    </w:p>
    <w:p>
      <w:pPr>
        <w:pStyle w:val="4"/>
        <w:numPr>
          <w:ilvl w:val="0"/>
          <w:numId w:val="1"/>
        </w:numPr>
        <w:spacing w:beforeLines="0" w:afterLines="0"/>
        <w:ind w:firstLineChars="0"/>
        <w:rPr>
          <w:rFonts w:hint="default" w:eastAsia="Times New Roman"/>
          <w:sz w:val="18"/>
        </w:rPr>
      </w:pPr>
      <w:r>
        <w:rPr>
          <w:rFonts w:hint="eastAsia"/>
          <w:sz w:val="18"/>
        </w:rPr>
        <w:t>韦伯认为社会学的研究对象是：社会行动</w:t>
      </w:r>
    </w:p>
    <w:p>
      <w:pPr>
        <w:pStyle w:val="4"/>
        <w:numPr>
          <w:ilvl w:val="0"/>
          <w:numId w:val="1"/>
        </w:numPr>
        <w:spacing w:beforeLines="0" w:afterLines="0"/>
        <w:ind w:firstLineChars="0"/>
        <w:rPr>
          <w:rFonts w:hint="default" w:eastAsia="Times New Roman"/>
          <w:sz w:val="18"/>
        </w:rPr>
      </w:pPr>
      <w:r>
        <w:rPr>
          <w:rFonts w:hint="eastAsia"/>
          <w:sz w:val="18"/>
        </w:rPr>
        <w:t>舒茨创立了：现象学社会学，代表作《社会世界的现象学》</w:t>
      </w:r>
    </w:p>
    <w:p>
      <w:pPr>
        <w:pStyle w:val="4"/>
        <w:numPr>
          <w:ilvl w:val="0"/>
          <w:numId w:val="1"/>
        </w:numPr>
        <w:spacing w:beforeLines="0" w:afterLines="0"/>
        <w:ind w:firstLineChars="0"/>
        <w:rPr>
          <w:rFonts w:hint="default" w:eastAsia="Times New Roman"/>
          <w:sz w:val="18"/>
        </w:rPr>
      </w:pPr>
      <w:r>
        <w:rPr>
          <w:rFonts w:hint="eastAsia"/>
          <w:sz w:val="18"/>
        </w:rPr>
        <w:t>在广州万木草堂开设郡学的是：康有为</w:t>
      </w:r>
    </w:p>
    <w:p>
      <w:pPr>
        <w:pStyle w:val="4"/>
        <w:numPr>
          <w:ilvl w:val="0"/>
          <w:numId w:val="1"/>
        </w:numPr>
        <w:spacing w:beforeLines="0" w:afterLines="0"/>
        <w:ind w:firstLineChars="0"/>
        <w:rPr>
          <w:rFonts w:hint="default" w:eastAsia="Times New Roman"/>
          <w:sz w:val="18"/>
        </w:rPr>
      </w:pPr>
      <w:r>
        <w:rPr>
          <w:rFonts w:hint="eastAsia"/>
          <w:sz w:val="18"/>
        </w:rPr>
        <w:t>人类创造出的一切物质文化和非物质文化产品的总和叫：文化</w:t>
      </w:r>
    </w:p>
    <w:p>
      <w:pPr>
        <w:pStyle w:val="4"/>
        <w:numPr>
          <w:ilvl w:val="0"/>
          <w:numId w:val="1"/>
        </w:numPr>
        <w:spacing w:beforeLines="0" w:afterLines="0"/>
        <w:ind w:firstLineChars="0"/>
        <w:rPr>
          <w:rFonts w:hint="default" w:eastAsia="Times New Roman"/>
          <w:sz w:val="18"/>
        </w:rPr>
      </w:pPr>
      <w:r>
        <w:rPr>
          <w:rFonts w:hint="eastAsia"/>
          <w:sz w:val="18"/>
        </w:rPr>
        <w:t>觉得自己的文化、规范、价值观都是最好的，叫做：文化中心主义</w:t>
      </w:r>
    </w:p>
    <w:p>
      <w:pPr>
        <w:pStyle w:val="4"/>
        <w:numPr>
          <w:ilvl w:val="0"/>
          <w:numId w:val="1"/>
        </w:numPr>
        <w:spacing w:beforeLines="0" w:afterLines="0"/>
        <w:ind w:firstLineChars="0"/>
        <w:rPr>
          <w:rFonts w:hint="default" w:eastAsia="Times New Roman"/>
          <w:sz w:val="18"/>
        </w:rPr>
      </w:pPr>
      <w:r>
        <w:rPr>
          <w:rFonts w:hint="eastAsia"/>
          <w:sz w:val="18"/>
        </w:rPr>
        <w:t>再社会化叫：重新社会化</w:t>
      </w:r>
    </w:p>
    <w:p>
      <w:pPr>
        <w:pStyle w:val="4"/>
        <w:numPr>
          <w:ilvl w:val="0"/>
          <w:numId w:val="1"/>
        </w:numPr>
        <w:spacing w:beforeLines="0" w:afterLines="0"/>
        <w:ind w:firstLineChars="0"/>
        <w:rPr>
          <w:rFonts w:hint="default" w:eastAsia="Times New Roman"/>
          <w:sz w:val="18"/>
        </w:rPr>
      </w:pPr>
      <w:r>
        <w:rPr>
          <w:rFonts w:hint="default"/>
          <w:sz w:val="18"/>
        </w:rPr>
        <w:t>X</w:t>
      </w:r>
      <w:r>
        <w:rPr>
          <w:rFonts w:hint="eastAsia"/>
          <w:sz w:val="18"/>
        </w:rPr>
        <w:t>理论（性本恶）和</w:t>
      </w:r>
      <w:r>
        <w:rPr>
          <w:rFonts w:hint="default"/>
          <w:sz w:val="18"/>
        </w:rPr>
        <w:t>Y</w:t>
      </w:r>
      <w:r>
        <w:rPr>
          <w:rFonts w:hint="eastAsia"/>
          <w:sz w:val="18"/>
        </w:rPr>
        <w:t>（性本善）理论的提出者是：麦克雷戈</w:t>
      </w:r>
    </w:p>
    <w:p>
      <w:pPr>
        <w:pStyle w:val="4"/>
        <w:numPr>
          <w:ilvl w:val="0"/>
          <w:numId w:val="1"/>
        </w:numPr>
        <w:spacing w:beforeLines="0" w:afterLines="0"/>
        <w:ind w:firstLineChars="0"/>
        <w:rPr>
          <w:rFonts w:hint="default" w:eastAsia="Times New Roman"/>
          <w:sz w:val="18"/>
        </w:rPr>
      </w:pPr>
      <w:r>
        <w:rPr>
          <w:rFonts w:hint="eastAsia"/>
          <w:sz w:val="18"/>
        </w:rPr>
        <w:t>暗示根据受动条件，可分为：直接暗示、间接暗示、自我暗示、反暗示</w:t>
      </w:r>
    </w:p>
    <w:p>
      <w:pPr>
        <w:pStyle w:val="4"/>
        <w:numPr>
          <w:ilvl w:val="0"/>
          <w:numId w:val="1"/>
        </w:numPr>
        <w:spacing w:beforeLines="0" w:afterLines="0"/>
        <w:ind w:firstLineChars="0"/>
        <w:rPr>
          <w:rFonts w:hint="default" w:eastAsia="Times New Roman"/>
          <w:sz w:val="18"/>
        </w:rPr>
      </w:pPr>
      <w:r>
        <w:rPr>
          <w:rFonts w:hint="eastAsia"/>
          <w:sz w:val="18"/>
        </w:rPr>
        <w:t>社会学主要研究：个人与社会之间的关系</w:t>
      </w:r>
    </w:p>
    <w:p>
      <w:pPr>
        <w:pStyle w:val="4"/>
        <w:numPr>
          <w:ilvl w:val="0"/>
          <w:numId w:val="1"/>
        </w:numPr>
        <w:spacing w:beforeLines="0" w:afterLines="0"/>
        <w:ind w:firstLineChars="0"/>
        <w:rPr>
          <w:rFonts w:hint="default" w:eastAsia="Times New Roman"/>
          <w:sz w:val="18"/>
        </w:rPr>
      </w:pPr>
      <w:r>
        <w:rPr>
          <w:rFonts w:hint="eastAsia"/>
          <w:sz w:val="18"/>
        </w:rPr>
        <w:t>美国心理学家约翰·摩尔斯和</w:t>
      </w:r>
      <w:r>
        <w:rPr>
          <w:rFonts w:hint="default"/>
          <w:sz w:val="18"/>
        </w:rPr>
        <w:t xml:space="preserve"> </w:t>
      </w:r>
      <w:r>
        <w:rPr>
          <w:rFonts w:hint="eastAsia"/>
          <w:sz w:val="18"/>
        </w:rPr>
        <w:t>杰伊·洛斯奇提出的组织理论是：超</w:t>
      </w:r>
      <w:r>
        <w:rPr>
          <w:rFonts w:hint="default"/>
          <w:sz w:val="18"/>
        </w:rPr>
        <w:t>Y</w:t>
      </w:r>
      <w:r>
        <w:rPr>
          <w:rFonts w:hint="eastAsia"/>
          <w:sz w:val="18"/>
        </w:rPr>
        <w:t>理论</w:t>
      </w:r>
    </w:p>
    <w:p>
      <w:pPr>
        <w:pStyle w:val="4"/>
        <w:numPr>
          <w:ilvl w:val="0"/>
          <w:numId w:val="1"/>
        </w:numPr>
        <w:spacing w:beforeLines="0" w:afterLines="0"/>
        <w:ind w:firstLineChars="0"/>
        <w:rPr>
          <w:rFonts w:hint="default" w:eastAsia="Times New Roman"/>
          <w:sz w:val="18"/>
        </w:rPr>
      </w:pPr>
      <w:r>
        <w:rPr>
          <w:rFonts w:hint="eastAsia"/>
          <w:sz w:val="18"/>
        </w:rPr>
        <w:t>人们转换工作的过程中失业被称为：摩擦失业</w:t>
      </w:r>
    </w:p>
    <w:p>
      <w:pPr>
        <w:pStyle w:val="4"/>
        <w:numPr>
          <w:ilvl w:val="0"/>
          <w:numId w:val="1"/>
        </w:numPr>
        <w:spacing w:beforeLines="0" w:afterLines="0"/>
        <w:ind w:firstLineChars="0"/>
        <w:rPr>
          <w:rFonts w:hint="default" w:eastAsia="Times New Roman"/>
          <w:sz w:val="18"/>
        </w:rPr>
      </w:pPr>
      <w:r>
        <w:rPr>
          <w:rFonts w:hint="eastAsia"/>
          <w:sz w:val="18"/>
        </w:rPr>
        <w:t>在失业的类型中：由于发生经济波动而造成的失业叫做：周期性失业，比如经济危机</w:t>
      </w:r>
    </w:p>
    <w:p>
      <w:pPr>
        <w:pStyle w:val="4"/>
        <w:numPr>
          <w:ilvl w:val="0"/>
          <w:numId w:val="1"/>
        </w:numPr>
        <w:spacing w:beforeLines="0" w:afterLines="0"/>
        <w:ind w:firstLineChars="0"/>
        <w:rPr>
          <w:rFonts w:hint="default" w:eastAsia="Times New Roman"/>
          <w:sz w:val="18"/>
        </w:rPr>
      </w:pPr>
      <w:r>
        <w:rPr>
          <w:rFonts w:hint="eastAsia"/>
          <w:sz w:val="18"/>
        </w:rPr>
        <w:t>由于生产技术提高使得原有的工作机会小时造成的失业，叫做：结构性失业，比如纺织女工的工作被织布机代替</w:t>
      </w:r>
    </w:p>
    <w:p>
      <w:pPr>
        <w:pStyle w:val="4"/>
        <w:numPr>
          <w:ilvl w:val="0"/>
          <w:numId w:val="1"/>
        </w:numPr>
        <w:spacing w:beforeLines="0" w:afterLines="0"/>
        <w:ind w:firstLineChars="0"/>
        <w:rPr>
          <w:rFonts w:hint="default" w:eastAsia="Times New Roman"/>
          <w:sz w:val="18"/>
        </w:rPr>
      </w:pPr>
      <w:r>
        <w:rPr>
          <w:rFonts w:hint="eastAsia"/>
          <w:sz w:val="18"/>
        </w:rPr>
        <w:t>受季节影响造成的失业叫做：季节性失业，比如捕鱼人冬天不能捕鱼</w:t>
      </w:r>
    </w:p>
    <w:p>
      <w:pPr>
        <w:pStyle w:val="4"/>
        <w:numPr>
          <w:ilvl w:val="0"/>
          <w:numId w:val="1"/>
        </w:numPr>
        <w:spacing w:beforeLines="0" w:afterLines="0"/>
        <w:ind w:firstLineChars="0"/>
        <w:rPr>
          <w:rFonts w:hint="default" w:eastAsia="Times New Roman"/>
          <w:sz w:val="18"/>
        </w:rPr>
      </w:pPr>
      <w:r>
        <w:rPr>
          <w:rFonts w:hint="eastAsia"/>
          <w:sz w:val="18"/>
        </w:rPr>
        <w:t>人直接感受文化多样性时的心理现象被称为：文化震惊</w:t>
      </w:r>
    </w:p>
    <w:p>
      <w:pPr>
        <w:pStyle w:val="4"/>
        <w:numPr>
          <w:ilvl w:val="0"/>
          <w:numId w:val="1"/>
        </w:numPr>
        <w:spacing w:beforeLines="0" w:afterLines="0"/>
        <w:ind w:firstLineChars="0"/>
        <w:rPr>
          <w:rFonts w:hint="default" w:eastAsia="Times New Roman"/>
          <w:sz w:val="18"/>
        </w:rPr>
      </w:pPr>
      <w:r>
        <w:rPr>
          <w:rFonts w:hint="eastAsia"/>
          <w:sz w:val="18"/>
        </w:rPr>
        <w:t>文化自觉的提出者：费孝通</w:t>
      </w:r>
    </w:p>
    <w:p>
      <w:pPr>
        <w:pStyle w:val="4"/>
        <w:numPr>
          <w:ilvl w:val="0"/>
          <w:numId w:val="1"/>
        </w:numPr>
        <w:spacing w:beforeLines="0" w:afterLines="0"/>
        <w:ind w:firstLineChars="0"/>
        <w:rPr>
          <w:rFonts w:hint="default" w:eastAsia="Times New Roman"/>
          <w:sz w:val="18"/>
        </w:rPr>
      </w:pPr>
      <w:r>
        <w:rPr>
          <w:rFonts w:hint="eastAsia"/>
          <w:sz w:val="18"/>
        </w:rPr>
        <w:t>政府和社会主治为促进系统协调运行，对社会系统的组成部分，社会生活的不同领域以及社会发展的各个环节进行组织、协调、监督、控制的过程叫做：社会管理</w:t>
      </w:r>
    </w:p>
    <w:p>
      <w:pPr>
        <w:pStyle w:val="4"/>
        <w:numPr>
          <w:ilvl w:val="0"/>
          <w:numId w:val="1"/>
        </w:numPr>
        <w:spacing w:beforeLines="0" w:afterLines="0"/>
        <w:ind w:firstLineChars="0"/>
        <w:rPr>
          <w:rFonts w:hint="default" w:eastAsia="Times New Roman"/>
          <w:sz w:val="18"/>
        </w:rPr>
      </w:pPr>
      <w:r>
        <w:rPr>
          <w:rFonts w:hint="eastAsia"/>
          <w:sz w:val="18"/>
        </w:rPr>
        <w:t>教育能够为专门化的社会角色提供训练有素的能力，这种关于教育的社会学分析视角是：功能论视角</w:t>
      </w:r>
    </w:p>
    <w:p>
      <w:pPr>
        <w:pStyle w:val="4"/>
        <w:numPr>
          <w:ilvl w:val="0"/>
          <w:numId w:val="1"/>
        </w:numPr>
        <w:spacing w:beforeLines="0" w:afterLines="0"/>
        <w:ind w:firstLineChars="0"/>
        <w:rPr>
          <w:rFonts w:hint="default" w:eastAsia="Times New Roman"/>
          <w:sz w:val="18"/>
        </w:rPr>
      </w:pPr>
      <w:r>
        <w:rPr>
          <w:rFonts w:hint="eastAsia"/>
          <w:sz w:val="18"/>
        </w:rPr>
        <w:t>社会学研究中的实验法的不足之处主要是：实验环境的人为性</w:t>
      </w:r>
    </w:p>
    <w:p>
      <w:pPr>
        <w:pStyle w:val="4"/>
        <w:numPr>
          <w:ilvl w:val="0"/>
          <w:numId w:val="1"/>
        </w:numPr>
        <w:spacing w:beforeLines="0" w:afterLines="0"/>
        <w:ind w:firstLineChars="0"/>
        <w:rPr>
          <w:rFonts w:hint="default" w:eastAsia="Times New Roman"/>
          <w:sz w:val="18"/>
        </w:rPr>
      </w:pPr>
      <w:r>
        <w:rPr>
          <w:rFonts w:hint="eastAsia"/>
          <w:sz w:val="18"/>
        </w:rPr>
        <w:t>斯宾塞的社会学理论包括：社会有机体论和社会进化论</w:t>
      </w:r>
    </w:p>
    <w:p>
      <w:pPr>
        <w:pStyle w:val="4"/>
        <w:numPr>
          <w:ilvl w:val="0"/>
          <w:numId w:val="1"/>
        </w:numPr>
        <w:spacing w:beforeLines="0" w:afterLines="0"/>
        <w:ind w:firstLineChars="0"/>
        <w:rPr>
          <w:rFonts w:hint="default" w:eastAsia="Times New Roman"/>
          <w:sz w:val="18"/>
        </w:rPr>
      </w:pPr>
      <w:r>
        <w:rPr>
          <w:rFonts w:hint="eastAsia"/>
          <w:sz w:val="18"/>
        </w:rPr>
        <w:t>社会符号论的代表人物：布鲁默</w:t>
      </w:r>
    </w:p>
    <w:p>
      <w:pPr>
        <w:pStyle w:val="4"/>
        <w:numPr>
          <w:ilvl w:val="0"/>
          <w:numId w:val="1"/>
        </w:numPr>
        <w:spacing w:beforeLines="0" w:afterLines="0"/>
        <w:ind w:firstLineChars="0"/>
        <w:rPr>
          <w:rFonts w:hint="default" w:eastAsia="Times New Roman"/>
          <w:sz w:val="18"/>
        </w:rPr>
      </w:pPr>
      <w:r>
        <w:rPr>
          <w:rFonts w:hint="eastAsia"/>
          <w:sz w:val="18"/>
        </w:rPr>
        <w:t>交换论代表人物：布劳</w:t>
      </w:r>
    </w:p>
    <w:p>
      <w:pPr>
        <w:pStyle w:val="4"/>
        <w:numPr>
          <w:ilvl w:val="0"/>
          <w:numId w:val="1"/>
        </w:numPr>
        <w:spacing w:beforeLines="0" w:afterLines="0"/>
        <w:ind w:firstLineChars="0"/>
        <w:rPr>
          <w:rFonts w:hint="default" w:eastAsia="Times New Roman"/>
          <w:sz w:val="18"/>
        </w:rPr>
      </w:pPr>
      <w:r>
        <w:rPr>
          <w:rFonts w:hint="eastAsia"/>
          <w:sz w:val="18"/>
        </w:rPr>
        <w:t>结构功能代表人物：默顿</w:t>
      </w:r>
    </w:p>
    <w:p>
      <w:pPr>
        <w:pStyle w:val="4"/>
        <w:numPr>
          <w:ilvl w:val="0"/>
          <w:numId w:val="1"/>
        </w:numPr>
        <w:spacing w:beforeLines="0" w:afterLines="0"/>
        <w:ind w:firstLineChars="0"/>
        <w:rPr>
          <w:rFonts w:hint="default" w:eastAsia="Times New Roman"/>
          <w:sz w:val="18"/>
        </w:rPr>
      </w:pPr>
      <w:r>
        <w:rPr>
          <w:rFonts w:hint="eastAsia"/>
          <w:sz w:val="18"/>
        </w:rPr>
        <w:t>当代社会学理论代表人物</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31F"/>
    <w:multiLevelType w:val="multilevel"/>
    <w:tmpl w:val="005B531F"/>
    <w:lvl w:ilvl="0" w:tentative="0">
      <w:start w:val="1"/>
      <w:numFmt w:val="decimal"/>
      <w:lvlText w:val="%1."/>
      <w:lvlJc w:val="left"/>
      <w:pPr>
        <w:ind w:left="420" w:hanging="420"/>
      </w:pPr>
      <w:rPr>
        <w:rFonts w:hint="default" w:ascii="Times New Roman"/>
        <w:u w:val="none" w:color="auto"/>
      </w:rPr>
    </w:lvl>
    <w:lvl w:ilvl="1" w:tentative="0">
      <w:start w:val="1"/>
      <w:numFmt w:val="lowerLetter"/>
      <w:lvlText w:val="%2)"/>
      <w:lvlJc w:val="left"/>
      <w:pPr>
        <w:ind w:left="840" w:hanging="420"/>
      </w:pPr>
      <w:rPr>
        <w:rFonts w:hint="default" w:ascii="Times New Roman"/>
        <w:u w:val="none" w:color="auto"/>
      </w:rPr>
    </w:lvl>
    <w:lvl w:ilvl="2" w:tentative="0">
      <w:start w:val="1"/>
      <w:numFmt w:val="lowerRoman"/>
      <w:lvlText w:val="%3."/>
      <w:lvlJc w:val="right"/>
      <w:pPr>
        <w:ind w:left="1260" w:hanging="420"/>
      </w:pPr>
      <w:rPr>
        <w:rFonts w:hint="default" w:ascii="Times New Roman"/>
        <w:u w:val="none" w:color="auto"/>
      </w:rPr>
    </w:lvl>
    <w:lvl w:ilvl="3" w:tentative="0">
      <w:start w:val="1"/>
      <w:numFmt w:val="decimal"/>
      <w:lvlText w:val="%4."/>
      <w:lvlJc w:val="left"/>
      <w:pPr>
        <w:ind w:left="1680" w:hanging="420"/>
      </w:pPr>
      <w:rPr>
        <w:rFonts w:hint="default" w:ascii="Times New Roman"/>
        <w:u w:val="none" w:color="auto"/>
      </w:rPr>
    </w:lvl>
    <w:lvl w:ilvl="4" w:tentative="0">
      <w:start w:val="1"/>
      <w:numFmt w:val="lowerLetter"/>
      <w:lvlText w:val="%5)"/>
      <w:lvlJc w:val="left"/>
      <w:pPr>
        <w:ind w:left="2100" w:hanging="420"/>
      </w:pPr>
      <w:rPr>
        <w:rFonts w:hint="default" w:ascii="Times New Roman"/>
        <w:u w:val="none" w:color="auto"/>
      </w:rPr>
    </w:lvl>
    <w:lvl w:ilvl="5" w:tentative="0">
      <w:start w:val="1"/>
      <w:numFmt w:val="lowerRoman"/>
      <w:lvlText w:val="%6."/>
      <w:lvlJc w:val="right"/>
      <w:pPr>
        <w:ind w:left="2520" w:hanging="420"/>
      </w:pPr>
      <w:rPr>
        <w:rFonts w:hint="default" w:ascii="Times New Roman"/>
        <w:u w:val="none" w:color="auto"/>
      </w:rPr>
    </w:lvl>
    <w:lvl w:ilvl="6" w:tentative="0">
      <w:start w:val="1"/>
      <w:numFmt w:val="decimal"/>
      <w:lvlText w:val="%7."/>
      <w:lvlJc w:val="left"/>
      <w:pPr>
        <w:ind w:left="2940" w:hanging="420"/>
      </w:pPr>
      <w:rPr>
        <w:rFonts w:hint="default" w:ascii="Times New Roman"/>
        <w:u w:val="none" w:color="auto"/>
      </w:rPr>
    </w:lvl>
    <w:lvl w:ilvl="7" w:tentative="0">
      <w:start w:val="1"/>
      <w:numFmt w:val="lowerLetter"/>
      <w:lvlText w:val="%8)"/>
      <w:lvlJc w:val="left"/>
      <w:pPr>
        <w:ind w:left="3360" w:hanging="420"/>
      </w:pPr>
      <w:rPr>
        <w:rFonts w:hint="default" w:ascii="Times New Roman"/>
        <w:u w:val="none" w:color="auto"/>
      </w:rPr>
    </w:lvl>
    <w:lvl w:ilvl="8" w:tentative="0">
      <w:start w:val="1"/>
      <w:numFmt w:val="lowerRoman"/>
      <w:lvlText w:val="%9."/>
      <w:lvlJc w:val="right"/>
      <w:pPr>
        <w:ind w:left="3780" w:hanging="420"/>
      </w:pPr>
      <w:rPr>
        <w:rFonts w:hint="default" w:ascii="Times New Roman"/>
        <w:u w:val="none" w:color="auto"/>
      </w:rPr>
    </w:lvl>
  </w:abstractNum>
  <w:abstractNum w:abstractNumId="1">
    <w:nsid w:val="539370E6"/>
    <w:multiLevelType w:val="multilevel"/>
    <w:tmpl w:val="539370E6"/>
    <w:lvl w:ilvl="0" w:tentative="0">
      <w:start w:val="1"/>
      <w:numFmt w:val="upperLetter"/>
      <w:lvlText w:val="%1."/>
      <w:lvlJc w:val="left"/>
      <w:pPr>
        <w:ind w:left="780" w:hanging="360"/>
      </w:pPr>
      <w:rPr>
        <w:rFonts w:hint="default" w:ascii="Times New Roman"/>
        <w:u w:val="none" w:color="auto"/>
      </w:rPr>
    </w:lvl>
    <w:lvl w:ilvl="1" w:tentative="0">
      <w:start w:val="1"/>
      <w:numFmt w:val="lowerLetter"/>
      <w:lvlText w:val="%2)"/>
      <w:lvlJc w:val="left"/>
      <w:pPr>
        <w:ind w:left="1260" w:hanging="420"/>
      </w:pPr>
      <w:rPr>
        <w:rFonts w:hint="default" w:ascii="Times New Roman"/>
        <w:u w:val="none" w:color="auto"/>
      </w:rPr>
    </w:lvl>
    <w:lvl w:ilvl="2" w:tentative="0">
      <w:start w:val="1"/>
      <w:numFmt w:val="lowerRoman"/>
      <w:lvlText w:val="%3."/>
      <w:lvlJc w:val="right"/>
      <w:pPr>
        <w:ind w:left="1680" w:hanging="420"/>
      </w:pPr>
      <w:rPr>
        <w:rFonts w:hint="default" w:ascii="Times New Roman"/>
        <w:u w:val="none" w:color="auto"/>
      </w:rPr>
    </w:lvl>
    <w:lvl w:ilvl="3" w:tentative="0">
      <w:start w:val="1"/>
      <w:numFmt w:val="decimal"/>
      <w:lvlText w:val="%4."/>
      <w:lvlJc w:val="left"/>
      <w:pPr>
        <w:ind w:left="2100" w:hanging="420"/>
      </w:pPr>
      <w:rPr>
        <w:rFonts w:hint="default" w:ascii="Times New Roman"/>
        <w:u w:val="none" w:color="auto"/>
      </w:rPr>
    </w:lvl>
    <w:lvl w:ilvl="4" w:tentative="0">
      <w:start w:val="1"/>
      <w:numFmt w:val="lowerLetter"/>
      <w:lvlText w:val="%5)"/>
      <w:lvlJc w:val="left"/>
      <w:pPr>
        <w:ind w:left="2520" w:hanging="420"/>
      </w:pPr>
      <w:rPr>
        <w:rFonts w:hint="default" w:ascii="Times New Roman"/>
        <w:u w:val="none" w:color="auto"/>
      </w:rPr>
    </w:lvl>
    <w:lvl w:ilvl="5" w:tentative="0">
      <w:start w:val="1"/>
      <w:numFmt w:val="lowerRoman"/>
      <w:lvlText w:val="%6."/>
      <w:lvlJc w:val="right"/>
      <w:pPr>
        <w:ind w:left="2940" w:hanging="420"/>
      </w:pPr>
      <w:rPr>
        <w:rFonts w:hint="default" w:ascii="Times New Roman"/>
        <w:u w:val="none" w:color="auto"/>
      </w:rPr>
    </w:lvl>
    <w:lvl w:ilvl="6" w:tentative="0">
      <w:start w:val="1"/>
      <w:numFmt w:val="decimal"/>
      <w:lvlText w:val="%7."/>
      <w:lvlJc w:val="left"/>
      <w:pPr>
        <w:ind w:left="3360" w:hanging="420"/>
      </w:pPr>
      <w:rPr>
        <w:rFonts w:hint="default" w:ascii="Times New Roman"/>
        <w:u w:val="none" w:color="auto"/>
      </w:rPr>
    </w:lvl>
    <w:lvl w:ilvl="7" w:tentative="0">
      <w:start w:val="1"/>
      <w:numFmt w:val="lowerLetter"/>
      <w:lvlText w:val="%8)"/>
      <w:lvlJc w:val="left"/>
      <w:pPr>
        <w:ind w:left="3780" w:hanging="420"/>
      </w:pPr>
      <w:rPr>
        <w:rFonts w:hint="default" w:ascii="Times New Roman"/>
        <w:u w:val="none" w:color="auto"/>
      </w:rPr>
    </w:lvl>
    <w:lvl w:ilvl="8" w:tentative="0">
      <w:start w:val="1"/>
      <w:numFmt w:val="lowerRoman"/>
      <w:lvlText w:val="%9."/>
      <w:lvlJc w:val="right"/>
      <w:pPr>
        <w:ind w:left="4200" w:hanging="420"/>
      </w:pPr>
      <w:rPr>
        <w:rFonts w:hint="default" w:ascii="Times New Roman"/>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9223E"/>
    <w:rsid w:val="5BF9223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unhideWhenUsed/>
    <w:uiPriority w:val="99"/>
    <w:pPr>
      <w:spacing w:beforeLines="0" w:afterLines="0"/>
      <w:ind w:firstLine="420" w:firstLineChars="200"/>
    </w:pPr>
    <w:rPr>
      <w:rFonts w:hint="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2018-10-16T05:51:00Z</dcterms:created>
  <dc:creator>Administrator</dc:creator>
  <cp:lastModifiedBy>Administrator</cp:lastModifiedBy>
  <dcterms:modified xsi:type="dcterms:W3CDTF">2018-10-16T05:52:23Z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